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270" w:rsidRPr="00CC2B9B" w:rsidRDefault="00695270" w:rsidP="00695270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Pr="00CC2B9B">
        <w:rPr>
          <w:sz w:val="28"/>
          <w:szCs w:val="28"/>
        </w:rPr>
        <w:t>ПРИЛОЖЕНИЕ №1</w:t>
      </w:r>
    </w:p>
    <w:tbl>
      <w:tblPr>
        <w:tblW w:w="0" w:type="auto"/>
        <w:tblInd w:w="-72" w:type="dxa"/>
        <w:tblLook w:val="01E0" w:firstRow="1" w:lastRow="1" w:firstColumn="1" w:lastColumn="1" w:noHBand="0" w:noVBand="0"/>
      </w:tblPr>
      <w:tblGrid>
        <w:gridCol w:w="5580"/>
        <w:gridCol w:w="4629"/>
      </w:tblGrid>
      <w:tr w:rsidR="00695270" w:rsidRPr="00CC2B9B" w:rsidTr="00861990">
        <w:trPr>
          <w:trHeight w:val="1237"/>
        </w:trPr>
        <w:tc>
          <w:tcPr>
            <w:tcW w:w="5580" w:type="dxa"/>
          </w:tcPr>
          <w:p w:rsidR="00695270" w:rsidRPr="00CC2B9B" w:rsidRDefault="00695270" w:rsidP="00861990">
            <w:pPr>
              <w:ind w:right="-2"/>
              <w:rPr>
                <w:b/>
                <w:sz w:val="28"/>
                <w:szCs w:val="28"/>
              </w:rPr>
            </w:pPr>
          </w:p>
        </w:tc>
        <w:tc>
          <w:tcPr>
            <w:tcW w:w="4629" w:type="dxa"/>
          </w:tcPr>
          <w:p w:rsidR="00695270" w:rsidRPr="00CC2B9B" w:rsidRDefault="00695270" w:rsidP="00861990">
            <w:pPr>
              <w:ind w:right="-2"/>
              <w:jc w:val="center"/>
              <w:rPr>
                <w:sz w:val="28"/>
                <w:szCs w:val="28"/>
              </w:rPr>
            </w:pPr>
            <w:r w:rsidRPr="00CC2B9B">
              <w:rPr>
                <w:sz w:val="28"/>
                <w:szCs w:val="28"/>
              </w:rPr>
              <w:t>к постановлению администрации города Бердска</w:t>
            </w:r>
          </w:p>
          <w:p w:rsidR="00695270" w:rsidRPr="00CC2B9B" w:rsidRDefault="00695270" w:rsidP="00C56A1A">
            <w:pPr>
              <w:ind w:right="-2"/>
              <w:jc w:val="center"/>
              <w:rPr>
                <w:sz w:val="28"/>
                <w:szCs w:val="28"/>
              </w:rPr>
            </w:pPr>
            <w:r w:rsidRPr="00CC2B9B">
              <w:rPr>
                <w:sz w:val="28"/>
                <w:szCs w:val="28"/>
              </w:rPr>
              <w:t>от _</w:t>
            </w:r>
            <w:r w:rsidR="00C56A1A">
              <w:rPr>
                <w:sz w:val="28"/>
                <w:szCs w:val="28"/>
              </w:rPr>
              <w:t>22.12.2025</w:t>
            </w:r>
            <w:r w:rsidRPr="00CC2B9B">
              <w:rPr>
                <w:sz w:val="28"/>
                <w:szCs w:val="28"/>
              </w:rPr>
              <w:t>_ №_</w:t>
            </w:r>
            <w:r w:rsidR="00C56A1A">
              <w:rPr>
                <w:sz w:val="28"/>
                <w:szCs w:val="28"/>
              </w:rPr>
              <w:t>4366/65</w:t>
            </w:r>
          </w:p>
        </w:tc>
      </w:tr>
    </w:tbl>
    <w:p w:rsidR="00695270" w:rsidRPr="00CC2B9B" w:rsidRDefault="00695270" w:rsidP="00695270">
      <w:pPr>
        <w:ind w:firstLine="708"/>
        <w:jc w:val="center"/>
        <w:rPr>
          <w:b/>
          <w:sz w:val="28"/>
          <w:szCs w:val="28"/>
        </w:rPr>
      </w:pPr>
      <w:r w:rsidRPr="00CC2B9B">
        <w:rPr>
          <w:b/>
          <w:sz w:val="28"/>
          <w:szCs w:val="28"/>
        </w:rPr>
        <w:t>Порядок формирования официальных физкультурных мероприятий и спортивных мероприятий города Бердска, в том числе включающего в себя физкультурные мероприятия и спортивные мероприятия по реализации комплекса ГТО (далее – Порядок) на 2026 год</w:t>
      </w:r>
    </w:p>
    <w:p w:rsidR="00695270" w:rsidRPr="00CC2B9B" w:rsidRDefault="00695270" w:rsidP="00695270">
      <w:pPr>
        <w:ind w:firstLine="708"/>
        <w:jc w:val="center"/>
        <w:rPr>
          <w:sz w:val="28"/>
          <w:szCs w:val="28"/>
        </w:rPr>
      </w:pPr>
    </w:p>
    <w:p w:rsidR="00695270" w:rsidRPr="00CC2B9B" w:rsidRDefault="00C72359" w:rsidP="00695270">
      <w:pPr>
        <w:pStyle w:val="a5"/>
        <w:numPr>
          <w:ilvl w:val="0"/>
          <w:numId w:val="1"/>
        </w:numPr>
        <w:jc w:val="center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b/>
          <w:sz w:val="28"/>
          <w:szCs w:val="28"/>
        </w:rPr>
        <w:t xml:space="preserve">ОБЩИЕ ПОЛОЖЕНИЯ </w:t>
      </w:r>
    </w:p>
    <w:p w:rsidR="00695270" w:rsidRPr="00CC2B9B" w:rsidRDefault="00695270" w:rsidP="00695270">
      <w:pPr>
        <w:pStyle w:val="a5"/>
        <w:rPr>
          <w:rFonts w:ascii="Times New Roman" w:hAnsi="Times New Roman"/>
          <w:b/>
          <w:sz w:val="28"/>
          <w:szCs w:val="28"/>
        </w:rPr>
      </w:pPr>
    </w:p>
    <w:p w:rsidR="00695270" w:rsidRPr="00CC2B9B" w:rsidRDefault="00695270" w:rsidP="00695270">
      <w:pPr>
        <w:pStyle w:val="a5"/>
        <w:numPr>
          <w:ilvl w:val="0"/>
          <w:numId w:val="2"/>
        </w:numPr>
        <w:tabs>
          <w:tab w:val="left" w:pos="142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C2B9B">
        <w:rPr>
          <w:rFonts w:ascii="Times New Roman" w:hAnsi="Times New Roman"/>
          <w:sz w:val="28"/>
          <w:szCs w:val="28"/>
        </w:rPr>
        <w:t>Порядок формирования календарного плана официальных физкультурных мероприятий и спортивных мероприятий города Бердска, в том числе включающего в себя физкультурные мероприятия и спортивные мероприятия  по реализации комплекса ГТО (далее - Порядок), определяет условия включения физкультурных мероприятий и спортивных мероприятий города Бердска (далее – Календарный план), внесения изменений и дополнений в Календарный план, исключения физкультурных мероприятий или, спортивных мероприятий из Календарного плана, основании для</w:t>
      </w:r>
      <w:proofErr w:type="gramEnd"/>
      <w:r w:rsidRPr="00CC2B9B">
        <w:rPr>
          <w:rFonts w:ascii="Times New Roman" w:hAnsi="Times New Roman"/>
          <w:sz w:val="28"/>
          <w:szCs w:val="28"/>
        </w:rPr>
        <w:t xml:space="preserve"> отказа во включении официальных физкультурных мероприятий и спортивных мероприятий в Календарный план. </w:t>
      </w:r>
    </w:p>
    <w:p w:rsidR="00695270" w:rsidRPr="00CC2B9B" w:rsidRDefault="00695270" w:rsidP="0069527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 xml:space="preserve">Календарный план утверждается Постановлением администрации города Бердска до начала соответствующего календарного года и размещается на официальном сайте Муниципального казенного учреждения «Отдел физической культуры и спорта» города Бердска в информационно-телекоммуникационной сети «Интернет». </w:t>
      </w:r>
    </w:p>
    <w:p w:rsidR="00695270" w:rsidRPr="00CC2B9B" w:rsidRDefault="00695270" w:rsidP="00695270">
      <w:pPr>
        <w:pStyle w:val="a5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>В настоящем Порядке используются основные понятия:</w:t>
      </w:r>
    </w:p>
    <w:p w:rsidR="00695270" w:rsidRPr="00CC2B9B" w:rsidRDefault="00695270" w:rsidP="0069527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>Спортивные мероприятия – спортивные соревнования, а также учебно-тренировочные мероприятия, включающие в себя теоретическую и организационную части, и другие мероприятия по подготовке к спортивным соревнованиям с участием спортсменов.</w:t>
      </w:r>
    </w:p>
    <w:p w:rsidR="00695270" w:rsidRPr="00CC2B9B" w:rsidRDefault="00695270" w:rsidP="0069527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>Региональная спортивная федерация - региональная общественная организация, являющаяся членом общероссийской спортивной федерации (далее - региональная общественная федерация)</w:t>
      </w:r>
    </w:p>
    <w:p w:rsidR="00695270" w:rsidRPr="00CC2B9B" w:rsidRDefault="00695270" w:rsidP="0069527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>Спортивное соревнование – состязание среди спортсменов или команд спортсменов по различным видам спорта (спортивным дисциплинам) в целях выявления лучшего участника состязания (матча), проводимое по утвержденному его организатором положению (регламенту);</w:t>
      </w:r>
    </w:p>
    <w:p w:rsidR="00695270" w:rsidRPr="00CC2B9B" w:rsidRDefault="00695270" w:rsidP="0069527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 xml:space="preserve">Физкультурные мероприятия – организованные занятия граждан физической культурой; </w:t>
      </w:r>
    </w:p>
    <w:p w:rsidR="00695270" w:rsidRPr="00CC2B9B" w:rsidRDefault="00695270" w:rsidP="0069527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C2B9B">
        <w:rPr>
          <w:rFonts w:ascii="Times New Roman" w:hAnsi="Times New Roman"/>
          <w:sz w:val="28"/>
          <w:szCs w:val="28"/>
        </w:rPr>
        <w:t xml:space="preserve">Календарный план – документ, определяющий перечень официальных физкультурных мероприятии, и спортивных мероприятий, перечень физкультурных мероприятий и спортивных мероприятий по реализации комплекса ГТО, а также перечень спортивных мероприятий в целях подготовки </w:t>
      </w:r>
      <w:r w:rsidRPr="00CC2B9B">
        <w:rPr>
          <w:rFonts w:ascii="Times New Roman" w:hAnsi="Times New Roman"/>
          <w:sz w:val="28"/>
          <w:szCs w:val="28"/>
        </w:rPr>
        <w:lastRenderedPageBreak/>
        <w:t>спортсменов - членов спортивных сборных команд города Бердска к региональным, межрегиональным и всероссийским спортивным  мероприятиям и обеспечения их участия в составе спортивных сборных команд Новосибирской области.</w:t>
      </w:r>
      <w:proofErr w:type="gramEnd"/>
    </w:p>
    <w:p w:rsidR="00695270" w:rsidRPr="00CC2B9B" w:rsidRDefault="00695270" w:rsidP="00695270">
      <w:pPr>
        <w:pStyle w:val="a5"/>
        <w:ind w:firstLine="696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>Чемпионаты города Бердска – спортивные соревнования по видам спорта, проводимые среди сильнейших спортсменов (спортивных команд) без ограничения верхней границы возраста, с ежегодным розыгрышем в одной спортивной дисциплине двух комплектов медалей – одного среди женщин, одного среди мужчин. Срок проведения чемпионата города Бердска по соответствующему виду спорта устанавливается ранее срока проведения чемпионата Новосибирской области.</w:t>
      </w:r>
    </w:p>
    <w:p w:rsidR="00695270" w:rsidRPr="00CC2B9B" w:rsidRDefault="00695270" w:rsidP="00695270">
      <w:pPr>
        <w:pStyle w:val="a5"/>
        <w:ind w:firstLine="696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>Кубки города Бердска – спортивные соревнования по видам спорта, проводимые среди спортсменов (спортивных команд) без верхней границы возраста, с ежегодным розыгрышем в одной спортивной дисциплине двух комплектов медалей – одного среди женщин, одного среди мужчин.</w:t>
      </w:r>
    </w:p>
    <w:p w:rsidR="00695270" w:rsidRPr="00CC2B9B" w:rsidRDefault="00695270" w:rsidP="00695270">
      <w:pPr>
        <w:pStyle w:val="a5"/>
        <w:ind w:firstLine="696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 xml:space="preserve">Турниры – спортивные соревнования по видам спорта, проводимые среди спортсменов (спортивных команд), как без ограничения верхней границы возраста, так и в возрастных группах в соответствии с Единой всероссийской спортивной классификацией. </w:t>
      </w:r>
      <w:proofErr w:type="gramStart"/>
      <w:r w:rsidRPr="00CC2B9B">
        <w:rPr>
          <w:rFonts w:ascii="Times New Roman" w:hAnsi="Times New Roman"/>
          <w:sz w:val="28"/>
          <w:szCs w:val="28"/>
        </w:rPr>
        <w:t>В игровых видах спорта турниры могут проводиться среди сильнейших команд физкультурно-спортивных организаций, в том числе спортивных клубов города Бердска, если это установлено положениями (регламентами о таких соревнованиях.</w:t>
      </w:r>
      <w:proofErr w:type="gramEnd"/>
      <w:r w:rsidRPr="00CC2B9B">
        <w:rPr>
          <w:rFonts w:ascii="Times New Roman" w:hAnsi="Times New Roman"/>
          <w:sz w:val="28"/>
          <w:szCs w:val="28"/>
        </w:rPr>
        <w:t xml:space="preserve"> Турниры могут быть посвящены праздничным дням, памятным датам.</w:t>
      </w:r>
    </w:p>
    <w:p w:rsidR="00695270" w:rsidRPr="00CC2B9B" w:rsidRDefault="00695270" w:rsidP="00695270">
      <w:pPr>
        <w:pStyle w:val="a5"/>
        <w:ind w:firstLine="696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>Первенства города Бердска – спортивные соревнования по видам спорта (спортивных команд) при участии детей, молодежи с ограничением возраста участников спортивных соревнований  в соответствии с Единой спортивной классификацией, с ежегодным розыгрышем в одной спортивной дисциплине в одной возрастной группе двух комплектов медалей – одного среди юниорок, (девушек), одного среди юниоров (юношей). Сроки проведения первенства города Бердска по виду спорта устанавливаются ранее сроков проведения первенства области.</w:t>
      </w:r>
    </w:p>
    <w:p w:rsidR="00695270" w:rsidRPr="00CC2B9B" w:rsidRDefault="00695270" w:rsidP="00695270">
      <w:pPr>
        <w:pStyle w:val="a5"/>
        <w:ind w:firstLine="696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 xml:space="preserve">Спартакиады, комплексные соревнования, спортивные игры и фестивали – спортивные соревнования, проводимые одновременно по нескольким видам спорта среди различных групп и категорий населения. </w:t>
      </w:r>
    </w:p>
    <w:p w:rsidR="00695270" w:rsidRPr="00CC2B9B" w:rsidRDefault="00695270" w:rsidP="00695270">
      <w:pPr>
        <w:pStyle w:val="a5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 xml:space="preserve">Основными задачами формирования Календарного плана являются: </w:t>
      </w:r>
    </w:p>
    <w:p w:rsidR="00695270" w:rsidRPr="00CC2B9B" w:rsidRDefault="00695270" w:rsidP="00695270">
      <w:pPr>
        <w:pStyle w:val="a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>создание целостной системы физкультурных мероприятий, способствующей развитию массовой физической культуры среди различных слоев и социальных групп населения города Бердска.</w:t>
      </w:r>
    </w:p>
    <w:p w:rsidR="00695270" w:rsidRPr="00CC2B9B" w:rsidRDefault="00695270" w:rsidP="00695270">
      <w:pPr>
        <w:pStyle w:val="a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>Создание целостной системы спортивных мероприятий по видам спорта, входящим во Всероссийский реестр спорта, в целях развития видов спорта, отбора спортсменов в спортивные команды города Бердска и Новосибирской области и обеспечения целенаправленной подготовки спортивных сборных команд города Бердска для успешного участия в крупнейших соревнованиях Новосибирской области.</w:t>
      </w:r>
    </w:p>
    <w:p w:rsidR="00695270" w:rsidRPr="00CC2B9B" w:rsidRDefault="00695270" w:rsidP="00695270">
      <w:pPr>
        <w:pStyle w:val="a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lastRenderedPageBreak/>
        <w:t>Координация взаимодействия организаторов физкультурных мероприятий и спортивных мероприятий.</w:t>
      </w:r>
    </w:p>
    <w:p w:rsidR="00695270" w:rsidRPr="00CC2B9B" w:rsidRDefault="00695270" w:rsidP="00695270">
      <w:pPr>
        <w:pStyle w:val="a5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 xml:space="preserve">В Календарный план включаются физкультурные мероприятия и спортивные мероприятия, финансируемые как за счет средств бюджета города Бердска, так и за счет средств иных источников, не запрещенных законодательством Российской Федерации. </w:t>
      </w:r>
    </w:p>
    <w:p w:rsidR="00695270" w:rsidRPr="00CC2B9B" w:rsidRDefault="00695270" w:rsidP="00695270">
      <w:pPr>
        <w:pStyle w:val="a5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 xml:space="preserve">Физкультурные и спортивные мероприятия, в том числе мероприятия, проводимые одновременно по нескольким видам спорта (спартакиады, комплексные соревнования, физкультурно-спортивные акции, фестивали, игры и </w:t>
      </w:r>
      <w:proofErr w:type="spellStart"/>
      <w:proofErr w:type="gramStart"/>
      <w:r w:rsidRPr="00CC2B9B">
        <w:rPr>
          <w:rFonts w:ascii="Times New Roman" w:hAnsi="Times New Roman"/>
          <w:sz w:val="28"/>
          <w:szCs w:val="28"/>
        </w:rPr>
        <w:t>др</w:t>
      </w:r>
      <w:proofErr w:type="spellEnd"/>
      <w:proofErr w:type="gramEnd"/>
      <w:r w:rsidRPr="00CC2B9B">
        <w:rPr>
          <w:rFonts w:ascii="Times New Roman" w:hAnsi="Times New Roman"/>
          <w:sz w:val="28"/>
          <w:szCs w:val="28"/>
        </w:rPr>
        <w:t>). могут быть включены в Календарный план по инициативе администрации города Бердска.</w:t>
      </w:r>
    </w:p>
    <w:p w:rsidR="00695270" w:rsidRPr="00CC2B9B" w:rsidRDefault="00695270" w:rsidP="00CC2B9B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 xml:space="preserve">Обязательному включению в Календарный план подлежат физкультурные и спортивные </w:t>
      </w:r>
      <w:proofErr w:type="gramStart"/>
      <w:r w:rsidRPr="00CC2B9B">
        <w:rPr>
          <w:rFonts w:ascii="Times New Roman" w:hAnsi="Times New Roman"/>
          <w:sz w:val="28"/>
          <w:szCs w:val="28"/>
        </w:rPr>
        <w:t>мероприятия</w:t>
      </w:r>
      <w:proofErr w:type="gramEnd"/>
      <w:r w:rsidRPr="00CC2B9B">
        <w:rPr>
          <w:rFonts w:ascii="Times New Roman" w:hAnsi="Times New Roman"/>
          <w:sz w:val="28"/>
          <w:szCs w:val="28"/>
        </w:rPr>
        <w:t xml:space="preserve"> указанные в Распоряжении Правительства РФ от </w:t>
      </w:r>
      <w:r w:rsidR="00CC2B9B" w:rsidRPr="00CC2B9B">
        <w:rPr>
          <w:rFonts w:ascii="Times New Roman" w:hAnsi="Times New Roman"/>
          <w:sz w:val="28"/>
          <w:szCs w:val="28"/>
        </w:rPr>
        <w:t>24.11.</w:t>
      </w:r>
      <w:r w:rsidRPr="00CC2B9B">
        <w:rPr>
          <w:rFonts w:ascii="Times New Roman" w:hAnsi="Times New Roman"/>
          <w:sz w:val="28"/>
          <w:szCs w:val="28"/>
        </w:rPr>
        <w:t>2015 года № 2390-р «О перечне официальных физкультурных мероприятий и спортивных мероприятий, подлежащих обязательному ежегодному включению в Единый календарный план физкультурных мероприятий и спортивных мероприятий Новосибирской области.</w:t>
      </w:r>
    </w:p>
    <w:p w:rsidR="00695270" w:rsidRPr="00CC2B9B" w:rsidRDefault="00695270" w:rsidP="00CC2B9B">
      <w:pPr>
        <w:pStyle w:val="a5"/>
        <w:ind w:left="720" w:firstLine="696"/>
        <w:jc w:val="both"/>
        <w:rPr>
          <w:rFonts w:ascii="Times New Roman" w:hAnsi="Times New Roman"/>
          <w:sz w:val="28"/>
          <w:szCs w:val="28"/>
        </w:rPr>
      </w:pPr>
    </w:p>
    <w:p w:rsidR="00695270" w:rsidRPr="00CC2B9B" w:rsidRDefault="00C72359" w:rsidP="00695270">
      <w:pPr>
        <w:pStyle w:val="a5"/>
        <w:numPr>
          <w:ilvl w:val="0"/>
          <w:numId w:val="1"/>
        </w:numPr>
        <w:jc w:val="center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b/>
          <w:sz w:val="28"/>
          <w:szCs w:val="28"/>
        </w:rPr>
        <w:t>ПОРЯДОК ВКЛЮЧЕНИЯ В КАЛЕНДАРНЫЙ ПЛАН ОФИЦИАЛЬНЫХ ФИЗКУЛЬТУРНЫХ МЕРОПРИЯТИЙ</w:t>
      </w:r>
    </w:p>
    <w:p w:rsidR="00695270" w:rsidRPr="00CC2B9B" w:rsidRDefault="00695270" w:rsidP="00695270">
      <w:pPr>
        <w:pStyle w:val="a5"/>
        <w:ind w:left="1428"/>
        <w:rPr>
          <w:rFonts w:ascii="Times New Roman" w:hAnsi="Times New Roman"/>
          <w:sz w:val="28"/>
          <w:szCs w:val="28"/>
        </w:rPr>
      </w:pPr>
    </w:p>
    <w:p w:rsidR="00695270" w:rsidRPr="00CC2B9B" w:rsidRDefault="00695270" w:rsidP="00695270">
      <w:pPr>
        <w:pStyle w:val="a5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>Формирование Календарного плана физкультурных мероприятий осуществляется муниципальным казенным учреждением «Отдел физической культуры и спорта» города Бердска (далее – МКУ «</w:t>
      </w:r>
      <w:proofErr w:type="spellStart"/>
      <w:r w:rsidRPr="00CC2B9B">
        <w:rPr>
          <w:rFonts w:ascii="Times New Roman" w:hAnsi="Times New Roman"/>
          <w:sz w:val="28"/>
          <w:szCs w:val="28"/>
        </w:rPr>
        <w:t>ОФКиС</w:t>
      </w:r>
      <w:proofErr w:type="spellEnd"/>
      <w:r w:rsidRPr="00CC2B9B">
        <w:rPr>
          <w:rFonts w:ascii="Times New Roman" w:hAnsi="Times New Roman"/>
          <w:sz w:val="28"/>
          <w:szCs w:val="28"/>
        </w:rPr>
        <w:t>») на основании предложений:</w:t>
      </w:r>
    </w:p>
    <w:p w:rsidR="00695270" w:rsidRPr="00CC2B9B" w:rsidRDefault="00695270" w:rsidP="0069527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>- региональных спортивных организаций Новосибирской области;</w:t>
      </w:r>
    </w:p>
    <w:p w:rsidR="00695270" w:rsidRPr="00CC2B9B" w:rsidRDefault="00695270" w:rsidP="0069527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>- подведомственных учреждений МКУ «</w:t>
      </w:r>
      <w:proofErr w:type="spellStart"/>
      <w:r w:rsidRPr="00CC2B9B">
        <w:rPr>
          <w:rFonts w:ascii="Times New Roman" w:hAnsi="Times New Roman"/>
          <w:sz w:val="28"/>
          <w:szCs w:val="28"/>
        </w:rPr>
        <w:t>ОФКиС</w:t>
      </w:r>
      <w:proofErr w:type="spellEnd"/>
      <w:r w:rsidRPr="00CC2B9B">
        <w:rPr>
          <w:rFonts w:ascii="Times New Roman" w:hAnsi="Times New Roman"/>
          <w:sz w:val="28"/>
          <w:szCs w:val="28"/>
        </w:rPr>
        <w:t>»;</w:t>
      </w:r>
    </w:p>
    <w:p w:rsidR="00695270" w:rsidRPr="00CC2B9B" w:rsidRDefault="00695270" w:rsidP="0069527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 xml:space="preserve">- физкультурно-спортивных общественных организаций, в том числе физкультурно-спортивных обществ, спортивно-технических обществ, спортивных клубов, объединений физкультурной направленности, </w:t>
      </w:r>
      <w:proofErr w:type="gramStart"/>
      <w:r w:rsidRPr="00CC2B9B">
        <w:rPr>
          <w:rFonts w:ascii="Times New Roman" w:hAnsi="Times New Roman"/>
          <w:sz w:val="28"/>
          <w:szCs w:val="28"/>
        </w:rPr>
        <w:t>фитнес-центров</w:t>
      </w:r>
      <w:proofErr w:type="gramEnd"/>
      <w:r w:rsidRPr="00CC2B9B">
        <w:rPr>
          <w:rFonts w:ascii="Times New Roman" w:hAnsi="Times New Roman"/>
          <w:sz w:val="28"/>
          <w:szCs w:val="28"/>
        </w:rPr>
        <w:t>, школьных спортивных лиг, а также военно-прикладных и служебно-прикладных видов спорта;</w:t>
      </w:r>
    </w:p>
    <w:p w:rsidR="00695270" w:rsidRPr="00CC2B9B" w:rsidRDefault="00695270" w:rsidP="0069527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>Предоставленные физкультурно-спортивными организациями предложения о включении физкультурных мероприятий в Календарный план должны быть предварительно согласованы с соответствующими региональными спортивными федерациями Новосибирской области по видам спорта (для физкультурных мероприятий, проводимых по одному виду спорта). В случае отсутствия по соответствующему виду спорта аккредитованной региональной спортивной федерации  Новосибирской области предложения физкультурно-спортивных организаций не учитываются.</w:t>
      </w:r>
    </w:p>
    <w:p w:rsidR="00695270" w:rsidRPr="00CC2B9B" w:rsidRDefault="00695270" w:rsidP="0069527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 xml:space="preserve">Физкультурные мероприятия, проводимые по двум и боле видам спорта (комплексные мероприятия), включаются в Календарный план по инициативе физкультурно-спортивных организаций без согласования с аккредитованными региональными федерациями Новосибирской области. </w:t>
      </w:r>
    </w:p>
    <w:p w:rsidR="00695270" w:rsidRPr="00CC2B9B" w:rsidRDefault="00695270" w:rsidP="00695270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>Предложения о включении физкультурных мероприятий в Календарный план принимаются до 10 декабря года, предшествующего году реализации Календарного плана.</w:t>
      </w:r>
    </w:p>
    <w:p w:rsidR="00695270" w:rsidRPr="00CC2B9B" w:rsidRDefault="00695270" w:rsidP="00695270">
      <w:pPr>
        <w:pStyle w:val="a5"/>
        <w:numPr>
          <w:ilvl w:val="0"/>
          <w:numId w:val="2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 xml:space="preserve">В состав предложений, указных в п.6 Порядка включаются: </w:t>
      </w:r>
    </w:p>
    <w:p w:rsidR="00695270" w:rsidRPr="00CC2B9B" w:rsidRDefault="00695270" w:rsidP="00695270">
      <w:pPr>
        <w:pStyle w:val="a5"/>
        <w:ind w:firstLine="851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>- официальное письмо заявителя в адрес МКУ «</w:t>
      </w:r>
      <w:proofErr w:type="spellStart"/>
      <w:r w:rsidRPr="00CC2B9B">
        <w:rPr>
          <w:rFonts w:ascii="Times New Roman" w:hAnsi="Times New Roman"/>
          <w:sz w:val="28"/>
          <w:szCs w:val="28"/>
        </w:rPr>
        <w:t>ОФКиС</w:t>
      </w:r>
      <w:proofErr w:type="spellEnd"/>
      <w:r w:rsidRPr="00CC2B9B">
        <w:rPr>
          <w:rFonts w:ascii="Times New Roman" w:hAnsi="Times New Roman"/>
          <w:sz w:val="28"/>
          <w:szCs w:val="28"/>
        </w:rPr>
        <w:t>» с просьбой о включении физкультурного мероприятия в Календарный план;</w:t>
      </w:r>
    </w:p>
    <w:p w:rsidR="00695270" w:rsidRPr="00CC2B9B" w:rsidRDefault="00695270" w:rsidP="00695270">
      <w:pPr>
        <w:pStyle w:val="a5"/>
        <w:ind w:firstLine="851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>- информация о планируемом мероприятии по форме согласно приложению № 1 к настоящему Порядку.</w:t>
      </w:r>
    </w:p>
    <w:p w:rsidR="00695270" w:rsidRPr="00CC2B9B" w:rsidRDefault="00695270" w:rsidP="00695270">
      <w:pPr>
        <w:pStyle w:val="a5"/>
        <w:ind w:firstLine="851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>8. В Календарный план включаются следующие физкультурные мероприятия:</w:t>
      </w:r>
    </w:p>
    <w:p w:rsidR="00695270" w:rsidRPr="00CC2B9B" w:rsidRDefault="00695270" w:rsidP="00695270">
      <w:pPr>
        <w:pStyle w:val="a5"/>
        <w:ind w:firstLine="851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>- городские физкультурные мероприятия;</w:t>
      </w:r>
    </w:p>
    <w:p w:rsidR="00695270" w:rsidRPr="00CC2B9B" w:rsidRDefault="00695270" w:rsidP="00695270">
      <w:pPr>
        <w:pStyle w:val="a5"/>
        <w:ind w:firstLine="851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>- областные физкультурные мероприятия;</w:t>
      </w:r>
    </w:p>
    <w:p w:rsidR="00695270" w:rsidRPr="00CC2B9B" w:rsidRDefault="00695270" w:rsidP="00695270">
      <w:pPr>
        <w:pStyle w:val="a5"/>
        <w:ind w:firstLine="851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>- межмуниципальные физкультурные мероприятия, в том числе по реализации комплекса ГТО;</w:t>
      </w:r>
    </w:p>
    <w:p w:rsidR="00695270" w:rsidRPr="00CC2B9B" w:rsidRDefault="00695270" w:rsidP="00695270">
      <w:pPr>
        <w:pStyle w:val="a5"/>
        <w:ind w:firstLine="851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>- межрегиональные, всероссийские физкультурные мероприятия, проводимые на территории города Бердска.</w:t>
      </w:r>
    </w:p>
    <w:p w:rsidR="00695270" w:rsidRPr="00CC2B9B" w:rsidRDefault="00695270" w:rsidP="00695270">
      <w:pPr>
        <w:pStyle w:val="a5"/>
        <w:numPr>
          <w:ilvl w:val="0"/>
          <w:numId w:val="4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>Предложения о включении физкультурных мероприятий в Календарный план рассматривается МКУ «</w:t>
      </w:r>
      <w:proofErr w:type="spellStart"/>
      <w:r w:rsidRPr="00CC2B9B">
        <w:rPr>
          <w:rFonts w:ascii="Times New Roman" w:hAnsi="Times New Roman"/>
          <w:sz w:val="28"/>
          <w:szCs w:val="28"/>
        </w:rPr>
        <w:t>ОФКиС</w:t>
      </w:r>
      <w:proofErr w:type="spellEnd"/>
      <w:r w:rsidRPr="00CC2B9B">
        <w:rPr>
          <w:rFonts w:ascii="Times New Roman" w:hAnsi="Times New Roman"/>
          <w:sz w:val="28"/>
          <w:szCs w:val="28"/>
        </w:rPr>
        <w:t>» не позднее 25 декабря года предшествующего году реализации Календарного плана.</w:t>
      </w:r>
    </w:p>
    <w:p w:rsidR="00695270" w:rsidRPr="00CC2B9B" w:rsidRDefault="00695270" w:rsidP="00695270">
      <w:pPr>
        <w:pStyle w:val="a5"/>
        <w:ind w:firstLine="851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 xml:space="preserve">Решение о включении физкультурных мероприятий в Календарный план оформляется приказом до 31 декабря года, предшествующего году реализации Календарного плана. </w:t>
      </w:r>
    </w:p>
    <w:p w:rsidR="00695270" w:rsidRPr="00CC2B9B" w:rsidRDefault="00695270" w:rsidP="00695270">
      <w:pPr>
        <w:pStyle w:val="a5"/>
        <w:numPr>
          <w:ilvl w:val="0"/>
          <w:numId w:val="4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>Физкультурные мероприятия не включаются в Календарный план в следующих случаях:</w:t>
      </w:r>
    </w:p>
    <w:p w:rsidR="00695270" w:rsidRPr="00CC2B9B" w:rsidRDefault="00695270" w:rsidP="00695270">
      <w:pPr>
        <w:pStyle w:val="a5"/>
        <w:ind w:firstLine="851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 xml:space="preserve">-представления предложений о включении физкультурных мероприятий в Календарный план, не соответствующих разделам </w:t>
      </w:r>
      <w:r w:rsidRPr="00CC2B9B">
        <w:rPr>
          <w:rFonts w:ascii="Times New Roman" w:hAnsi="Times New Roman"/>
          <w:sz w:val="28"/>
          <w:szCs w:val="28"/>
          <w:lang w:val="en-US"/>
        </w:rPr>
        <w:t>I</w:t>
      </w:r>
      <w:r w:rsidRPr="00CC2B9B">
        <w:rPr>
          <w:rFonts w:ascii="Times New Roman" w:hAnsi="Times New Roman"/>
          <w:sz w:val="28"/>
          <w:szCs w:val="28"/>
        </w:rPr>
        <w:t>,</w:t>
      </w:r>
      <w:r w:rsidRPr="00CC2B9B">
        <w:rPr>
          <w:rFonts w:ascii="Times New Roman" w:hAnsi="Times New Roman"/>
          <w:sz w:val="28"/>
          <w:szCs w:val="28"/>
          <w:lang w:val="en-US"/>
        </w:rPr>
        <w:t>II</w:t>
      </w:r>
      <w:r w:rsidRPr="00CC2B9B">
        <w:rPr>
          <w:rFonts w:ascii="Times New Roman" w:hAnsi="Times New Roman"/>
          <w:sz w:val="28"/>
          <w:szCs w:val="28"/>
        </w:rPr>
        <w:t xml:space="preserve"> настоящего Порядка;</w:t>
      </w:r>
    </w:p>
    <w:p w:rsidR="00695270" w:rsidRPr="00CC2B9B" w:rsidRDefault="00695270" w:rsidP="00695270">
      <w:pPr>
        <w:pStyle w:val="a5"/>
        <w:ind w:firstLine="851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>-представления предложений о включении физкультурных мероприятий в Календарный год с нарушением срока их подачи.</w:t>
      </w:r>
    </w:p>
    <w:p w:rsidR="00695270" w:rsidRPr="00CC2B9B" w:rsidRDefault="00695270" w:rsidP="00695270">
      <w:pPr>
        <w:pStyle w:val="a5"/>
        <w:numPr>
          <w:ilvl w:val="0"/>
          <w:numId w:val="4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>Письменное уведомление об отказе во включении физкультурных мероприятий направляется МКУ «</w:t>
      </w:r>
      <w:proofErr w:type="spellStart"/>
      <w:r w:rsidRPr="00CC2B9B">
        <w:rPr>
          <w:rFonts w:ascii="Times New Roman" w:hAnsi="Times New Roman"/>
          <w:sz w:val="28"/>
          <w:szCs w:val="28"/>
        </w:rPr>
        <w:t>ОФКиС</w:t>
      </w:r>
      <w:proofErr w:type="spellEnd"/>
      <w:r w:rsidRPr="00CC2B9B">
        <w:rPr>
          <w:rFonts w:ascii="Times New Roman" w:hAnsi="Times New Roman"/>
          <w:sz w:val="28"/>
          <w:szCs w:val="28"/>
        </w:rPr>
        <w:t xml:space="preserve">» в адрес организации или органа направившего предложения, в течение 10 дней с момента принятия соответствующего решения. </w:t>
      </w:r>
    </w:p>
    <w:p w:rsidR="00695270" w:rsidRPr="00CC2B9B" w:rsidRDefault="00695270" w:rsidP="00695270">
      <w:pPr>
        <w:pStyle w:val="a5"/>
        <w:ind w:left="1080"/>
        <w:jc w:val="both"/>
        <w:rPr>
          <w:rFonts w:ascii="Times New Roman" w:hAnsi="Times New Roman"/>
          <w:sz w:val="28"/>
          <w:szCs w:val="28"/>
        </w:rPr>
      </w:pPr>
    </w:p>
    <w:p w:rsidR="00695270" w:rsidRPr="00CC2B9B" w:rsidRDefault="00C72359" w:rsidP="00695270">
      <w:pPr>
        <w:pStyle w:val="a5"/>
        <w:numPr>
          <w:ilvl w:val="0"/>
          <w:numId w:val="1"/>
        </w:numPr>
        <w:jc w:val="center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b/>
          <w:sz w:val="28"/>
          <w:szCs w:val="28"/>
        </w:rPr>
        <w:t>ПОРЯДОК ВКЛЮЧЕНИЯ В КАЛЕНДАРНЫЙ ПЛАН ОФИЦИАЛЬНЫХ СПОРТИВНЫХ МЕРОПРИЯТИЙ</w:t>
      </w:r>
    </w:p>
    <w:p w:rsidR="00695270" w:rsidRPr="00CC2B9B" w:rsidRDefault="00695270" w:rsidP="00695270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695270" w:rsidRPr="00CC2B9B" w:rsidRDefault="00695270" w:rsidP="00695270">
      <w:pPr>
        <w:pStyle w:val="a5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 xml:space="preserve"> Формирование Календарного плана спортивными мероприятиями осуществляется на основании предложений:</w:t>
      </w:r>
    </w:p>
    <w:p w:rsidR="00695270" w:rsidRPr="00CC2B9B" w:rsidRDefault="00695270" w:rsidP="00695270">
      <w:pPr>
        <w:pStyle w:val="a5"/>
        <w:ind w:left="720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 xml:space="preserve">- региональных спортивных организаций Новосибирской области;  </w:t>
      </w:r>
    </w:p>
    <w:p w:rsidR="00695270" w:rsidRPr="00CC2B9B" w:rsidRDefault="00695270" w:rsidP="00695270">
      <w:pPr>
        <w:pStyle w:val="a5"/>
        <w:ind w:left="720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>- подведомственных учреждений МКУ «</w:t>
      </w:r>
      <w:proofErr w:type="spellStart"/>
      <w:r w:rsidRPr="00CC2B9B">
        <w:rPr>
          <w:rFonts w:ascii="Times New Roman" w:hAnsi="Times New Roman"/>
          <w:sz w:val="28"/>
          <w:szCs w:val="28"/>
        </w:rPr>
        <w:t>ОФКиС</w:t>
      </w:r>
      <w:proofErr w:type="spellEnd"/>
      <w:r w:rsidRPr="00CC2B9B">
        <w:rPr>
          <w:rFonts w:ascii="Times New Roman" w:hAnsi="Times New Roman"/>
          <w:sz w:val="28"/>
          <w:szCs w:val="28"/>
        </w:rPr>
        <w:t>»;</w:t>
      </w:r>
    </w:p>
    <w:p w:rsidR="00695270" w:rsidRPr="00CC2B9B" w:rsidRDefault="00695270" w:rsidP="00695270">
      <w:pPr>
        <w:pStyle w:val="a5"/>
        <w:ind w:left="720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 xml:space="preserve">- физкультурно-спортивных общественных организаций, в том числе физкультурно-спортивных обществ, спортивно-технических обществ, спортивных клубов, объединений физкультурной направленности, </w:t>
      </w:r>
      <w:proofErr w:type="gramStart"/>
      <w:r w:rsidRPr="00CC2B9B">
        <w:rPr>
          <w:rFonts w:ascii="Times New Roman" w:hAnsi="Times New Roman"/>
          <w:sz w:val="28"/>
          <w:szCs w:val="28"/>
        </w:rPr>
        <w:t>фитнес-центров</w:t>
      </w:r>
      <w:proofErr w:type="gramEnd"/>
      <w:r w:rsidRPr="00CC2B9B">
        <w:rPr>
          <w:rFonts w:ascii="Times New Roman" w:hAnsi="Times New Roman"/>
          <w:sz w:val="28"/>
          <w:szCs w:val="28"/>
        </w:rPr>
        <w:t>, школьных спортивных лиг, а также военно-прикладных и служебно-прикладных видов спорта;</w:t>
      </w:r>
    </w:p>
    <w:p w:rsidR="00695270" w:rsidRPr="00CC2B9B" w:rsidRDefault="00695270" w:rsidP="0069527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>Предоставленные физкультурно-спортивными организациями предложения о включении спортивных мероприятий в Календарный план должны быть предварительно согласованы с соответствующими региональными спортивными федерациями Новосибирской области по видам спорта (для спортивных мероприятий, проводимых по одному виду спорта). В случае отсутствия по соответствующему виду спорта аккредитованной региональной спортивной федерации Новосибирской области предложения физкультурно-спортивных организаций не учитываются.</w:t>
      </w:r>
    </w:p>
    <w:p w:rsidR="00695270" w:rsidRPr="00CC2B9B" w:rsidRDefault="00695270" w:rsidP="0069527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 xml:space="preserve">Спортивные мероприятия, проводимые по двум и боле видам спорта (комплексные мероприятия), включаются в Календарный план по инициативе физкультурно-спортивных организаций без согласования с аккредитованными региональными федерациями Новосибирской области. </w:t>
      </w:r>
    </w:p>
    <w:p w:rsidR="00695270" w:rsidRPr="00CC2B9B" w:rsidRDefault="00695270" w:rsidP="0069527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>Предложения о включении спортивных мероприятий в Календарный план принимаются до 10 декабря года, предшествующего году реализации Календарного плана.</w:t>
      </w:r>
    </w:p>
    <w:p w:rsidR="00695270" w:rsidRPr="00CC2B9B" w:rsidRDefault="00695270" w:rsidP="00695270">
      <w:pPr>
        <w:pStyle w:val="a5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 xml:space="preserve">В </w:t>
      </w:r>
      <w:r w:rsidR="00C72359" w:rsidRPr="00CC2B9B">
        <w:rPr>
          <w:rFonts w:ascii="Times New Roman" w:hAnsi="Times New Roman"/>
          <w:sz w:val="28"/>
          <w:szCs w:val="28"/>
        </w:rPr>
        <w:t xml:space="preserve">состав предложений, указных в пункте </w:t>
      </w:r>
      <w:r w:rsidRPr="00CC2B9B">
        <w:rPr>
          <w:rFonts w:ascii="Times New Roman" w:hAnsi="Times New Roman"/>
          <w:sz w:val="28"/>
          <w:szCs w:val="28"/>
        </w:rPr>
        <w:t xml:space="preserve">6 Порядка включаются: </w:t>
      </w:r>
    </w:p>
    <w:p w:rsidR="00695270" w:rsidRPr="00CC2B9B" w:rsidRDefault="00695270" w:rsidP="0069527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>- официальное письмо заявителя в адрес МКУ «</w:t>
      </w:r>
      <w:proofErr w:type="spellStart"/>
      <w:r w:rsidRPr="00CC2B9B">
        <w:rPr>
          <w:rFonts w:ascii="Times New Roman" w:hAnsi="Times New Roman"/>
          <w:sz w:val="28"/>
          <w:szCs w:val="28"/>
        </w:rPr>
        <w:t>ОФКиС</w:t>
      </w:r>
      <w:proofErr w:type="spellEnd"/>
      <w:r w:rsidRPr="00CC2B9B">
        <w:rPr>
          <w:rFonts w:ascii="Times New Roman" w:hAnsi="Times New Roman"/>
          <w:sz w:val="28"/>
          <w:szCs w:val="28"/>
        </w:rPr>
        <w:t>» с просьбой о включении спортивного мероприятия в Календарный план;</w:t>
      </w:r>
    </w:p>
    <w:p w:rsidR="00695270" w:rsidRPr="00CC2B9B" w:rsidRDefault="00695270" w:rsidP="0069527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>- информация о планируемом мероприятии по форме согласно приложению № 1 к настоящему Порядку.</w:t>
      </w:r>
    </w:p>
    <w:p w:rsidR="00695270" w:rsidRPr="00CC2B9B" w:rsidRDefault="00695270" w:rsidP="0069527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>14. В Календарный план включаются спортивные  мероприятия, отвечающие требованиям Единой всероссийской спортивной классификации (далее - ЕВСК):</w:t>
      </w:r>
    </w:p>
    <w:p w:rsidR="00695270" w:rsidRPr="00CC2B9B" w:rsidRDefault="00695270" w:rsidP="0069527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>- городские спортивные  мероприятия;</w:t>
      </w:r>
    </w:p>
    <w:p w:rsidR="00695270" w:rsidRPr="00CC2B9B" w:rsidRDefault="00695270" w:rsidP="0069527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>- областные спортивные мероприятия;</w:t>
      </w:r>
    </w:p>
    <w:p w:rsidR="00695270" w:rsidRPr="00CC2B9B" w:rsidRDefault="00695270" w:rsidP="0069527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 xml:space="preserve"> - межмуниципальные спортивные мероприятия, в том числе </w:t>
      </w:r>
    </w:p>
    <w:p w:rsidR="00695270" w:rsidRPr="00CC2B9B" w:rsidRDefault="00695270" w:rsidP="0069527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 xml:space="preserve"> по реализации комплекса ГТО;</w:t>
      </w:r>
    </w:p>
    <w:p w:rsidR="00695270" w:rsidRPr="00CC2B9B" w:rsidRDefault="00695270" w:rsidP="0069527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>-соревнования межрегиональные, всероссийские проводимые на территории города Бердска;</w:t>
      </w:r>
    </w:p>
    <w:p w:rsidR="00695270" w:rsidRPr="00CC2B9B" w:rsidRDefault="00695270" w:rsidP="0069527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>- учебно-тренировочные мероприятия спортивных сборных команд по видам спорта города Бердска могут быть запланированы к проведению областных соревнований, спартакиад комплексных спортивных мероприятий.</w:t>
      </w:r>
    </w:p>
    <w:p w:rsidR="00695270" w:rsidRPr="00CC2B9B" w:rsidRDefault="00695270" w:rsidP="0069527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>15. Предложения о включении спортивных мероприятий в Календарный план рассматривается МКУ «</w:t>
      </w:r>
      <w:proofErr w:type="spellStart"/>
      <w:r w:rsidRPr="00CC2B9B">
        <w:rPr>
          <w:rFonts w:ascii="Times New Roman" w:hAnsi="Times New Roman"/>
          <w:sz w:val="28"/>
          <w:szCs w:val="28"/>
        </w:rPr>
        <w:t>ОФКиС</w:t>
      </w:r>
      <w:proofErr w:type="spellEnd"/>
      <w:r w:rsidRPr="00CC2B9B">
        <w:rPr>
          <w:rFonts w:ascii="Times New Roman" w:hAnsi="Times New Roman"/>
          <w:sz w:val="28"/>
          <w:szCs w:val="28"/>
        </w:rPr>
        <w:t>» не позднее 25 декабря года предшествующего году реализации Календарного плана.</w:t>
      </w:r>
    </w:p>
    <w:p w:rsidR="00695270" w:rsidRPr="00CC2B9B" w:rsidRDefault="00695270" w:rsidP="0069527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 xml:space="preserve">Решение о включении спортивных мероприятий в Календарный план оформляется приказом до 31 декабря года, предшествующего году реализации Календарного плана. </w:t>
      </w:r>
    </w:p>
    <w:p w:rsidR="00695270" w:rsidRPr="00CC2B9B" w:rsidRDefault="00695270" w:rsidP="0069527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>16. Спортивные мероприятия не включаются в Календарный план в следующих случаях:</w:t>
      </w:r>
    </w:p>
    <w:p w:rsidR="00695270" w:rsidRPr="00CC2B9B" w:rsidRDefault="00695270" w:rsidP="0069527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 xml:space="preserve">-предоставления предложений о включении спортивных мероприятий в Календарный план, не соответствующих  разделу </w:t>
      </w:r>
      <w:r w:rsidRPr="00CC2B9B">
        <w:rPr>
          <w:rFonts w:ascii="Times New Roman" w:hAnsi="Times New Roman"/>
          <w:sz w:val="28"/>
          <w:szCs w:val="28"/>
          <w:lang w:val="en-US"/>
        </w:rPr>
        <w:t>I</w:t>
      </w:r>
      <w:r w:rsidRPr="00CC2B9B">
        <w:rPr>
          <w:rFonts w:ascii="Times New Roman" w:hAnsi="Times New Roman"/>
          <w:sz w:val="28"/>
          <w:szCs w:val="28"/>
        </w:rPr>
        <w:t>,</w:t>
      </w:r>
      <w:r w:rsidRPr="00CC2B9B">
        <w:rPr>
          <w:rFonts w:ascii="Times New Roman" w:hAnsi="Times New Roman"/>
          <w:sz w:val="28"/>
          <w:szCs w:val="28"/>
          <w:lang w:val="en-US"/>
        </w:rPr>
        <w:t>II</w:t>
      </w:r>
      <w:r w:rsidRPr="00CC2B9B">
        <w:rPr>
          <w:rFonts w:ascii="Times New Roman" w:hAnsi="Times New Roman"/>
          <w:sz w:val="28"/>
          <w:szCs w:val="28"/>
        </w:rPr>
        <w:t xml:space="preserve"> настоящего Порядка;</w:t>
      </w:r>
    </w:p>
    <w:p w:rsidR="00695270" w:rsidRPr="00CC2B9B" w:rsidRDefault="00695270" w:rsidP="0069527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>-представления предложений о включении спортивных мероприятий в Календарный год с нарушением срока их подачи.</w:t>
      </w:r>
    </w:p>
    <w:p w:rsidR="00695270" w:rsidRPr="00CC2B9B" w:rsidRDefault="00695270" w:rsidP="0069527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hAnsi="Times New Roman"/>
          <w:sz w:val="28"/>
          <w:szCs w:val="28"/>
        </w:rPr>
        <w:t>17. Письменное уведомление об отказе во включении спортивных  мероприятий направляется МКУ «</w:t>
      </w:r>
      <w:proofErr w:type="spellStart"/>
      <w:r w:rsidRPr="00CC2B9B">
        <w:rPr>
          <w:rFonts w:ascii="Times New Roman" w:hAnsi="Times New Roman"/>
          <w:sz w:val="28"/>
          <w:szCs w:val="28"/>
        </w:rPr>
        <w:t>ОФКиС</w:t>
      </w:r>
      <w:proofErr w:type="spellEnd"/>
      <w:r w:rsidRPr="00CC2B9B">
        <w:rPr>
          <w:rFonts w:ascii="Times New Roman" w:hAnsi="Times New Roman"/>
          <w:sz w:val="28"/>
          <w:szCs w:val="28"/>
        </w:rPr>
        <w:t xml:space="preserve">» в адрес организации или органа направившего предложения, в течение 10 дней с момента принятия соответствующего решения. </w:t>
      </w:r>
    </w:p>
    <w:p w:rsidR="00695270" w:rsidRPr="00CC2B9B" w:rsidRDefault="00695270" w:rsidP="0069527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C2B9B">
        <w:rPr>
          <w:rFonts w:ascii="Times New Roman" w:eastAsia="Calibri" w:hAnsi="Times New Roman"/>
          <w:sz w:val="28"/>
          <w:szCs w:val="28"/>
        </w:rPr>
        <w:t>18. Изменения и дополнения в Календарный план вносятся в случае:</w:t>
      </w:r>
    </w:p>
    <w:p w:rsidR="00695270" w:rsidRPr="00CC2B9B" w:rsidRDefault="00695270" w:rsidP="0069527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C2B9B">
        <w:rPr>
          <w:rFonts w:eastAsia="Calibri"/>
          <w:sz w:val="28"/>
          <w:szCs w:val="28"/>
        </w:rPr>
        <w:t>1) включения вида спорта, спортивной дисциплины во Всероссийский реестр видов спорта (далее - ВРВС), внесение изменений в ВРВС в связи с объединением или разделением видов спорта, исключением вида спорта, спортивной дисциплины из ВРВС;</w:t>
      </w:r>
    </w:p>
    <w:p w:rsidR="00695270" w:rsidRPr="00CC2B9B" w:rsidRDefault="00695270" w:rsidP="0069527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C2B9B">
        <w:rPr>
          <w:rFonts w:eastAsia="Calibri"/>
          <w:sz w:val="28"/>
          <w:szCs w:val="28"/>
        </w:rPr>
        <w:t>2) включения мероприятия в утвержденный Календарный план по инициативе органов или организаций, указанных в пунктах 6, 12 Порядка;</w:t>
      </w:r>
    </w:p>
    <w:p w:rsidR="00695270" w:rsidRPr="00CC2B9B" w:rsidRDefault="00695270" w:rsidP="0069527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C2B9B">
        <w:rPr>
          <w:rFonts w:eastAsia="Calibri"/>
          <w:sz w:val="28"/>
          <w:szCs w:val="28"/>
        </w:rPr>
        <w:t>3) изменения условий проведения мероприятия, в том числе наименования физкультурного или спортивного мероприятия, возрастных групп, сроков, мест проведения физкультурного мероприятия или спортивного мероприятия;</w:t>
      </w:r>
    </w:p>
    <w:p w:rsidR="00695270" w:rsidRPr="00CC2B9B" w:rsidRDefault="00695270" w:rsidP="0069527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C2B9B">
        <w:rPr>
          <w:rFonts w:eastAsia="Calibri"/>
          <w:sz w:val="28"/>
          <w:szCs w:val="28"/>
        </w:rPr>
        <w:t>4) включения мероприятия в утвержденный Календарный план по инициативе министерства физической культуры и спорта новосибирской области, МКУ «</w:t>
      </w:r>
      <w:proofErr w:type="spellStart"/>
      <w:r w:rsidRPr="00CC2B9B">
        <w:rPr>
          <w:rFonts w:eastAsia="Calibri"/>
          <w:sz w:val="28"/>
          <w:szCs w:val="28"/>
        </w:rPr>
        <w:t>ОФКиС</w:t>
      </w:r>
      <w:proofErr w:type="spellEnd"/>
      <w:r w:rsidRPr="00CC2B9B">
        <w:rPr>
          <w:rFonts w:eastAsia="Calibri"/>
          <w:sz w:val="28"/>
          <w:szCs w:val="28"/>
        </w:rPr>
        <w:t>» города Бердска.</w:t>
      </w:r>
    </w:p>
    <w:p w:rsidR="00695270" w:rsidRPr="00CC2B9B" w:rsidRDefault="00695270" w:rsidP="0069527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C2B9B">
        <w:rPr>
          <w:rFonts w:eastAsia="Calibri"/>
          <w:sz w:val="28"/>
          <w:szCs w:val="28"/>
        </w:rPr>
        <w:t xml:space="preserve">19. Изменения в Календарный план вносятся по инициативе органов или организаций, указанных в пункте 6, 12 Порядка, не </w:t>
      </w:r>
      <w:proofErr w:type="gramStart"/>
      <w:r w:rsidRPr="00CC2B9B">
        <w:rPr>
          <w:rFonts w:eastAsia="Calibri"/>
          <w:sz w:val="28"/>
          <w:szCs w:val="28"/>
        </w:rPr>
        <w:t>позднее</w:t>
      </w:r>
      <w:proofErr w:type="gramEnd"/>
      <w:r w:rsidRPr="00CC2B9B">
        <w:rPr>
          <w:rFonts w:eastAsia="Calibri"/>
          <w:sz w:val="28"/>
          <w:szCs w:val="28"/>
        </w:rPr>
        <w:t xml:space="preserve"> чем за 15 дней до даты проведения физкультурного мероприятия, спортивного мероприятия. В случае дополнения Календарного плана физкультурным мероприятием, спортивным мероприятием - не </w:t>
      </w:r>
      <w:proofErr w:type="gramStart"/>
      <w:r w:rsidRPr="00CC2B9B">
        <w:rPr>
          <w:rFonts w:eastAsia="Calibri"/>
          <w:sz w:val="28"/>
          <w:szCs w:val="28"/>
        </w:rPr>
        <w:t>позднее</w:t>
      </w:r>
      <w:proofErr w:type="gramEnd"/>
      <w:r w:rsidRPr="00CC2B9B">
        <w:rPr>
          <w:rFonts w:eastAsia="Calibri"/>
          <w:sz w:val="28"/>
          <w:szCs w:val="28"/>
        </w:rPr>
        <w:t xml:space="preserve"> чем за 30 дней до даты проведения соответствующего мероприятия.</w:t>
      </w:r>
    </w:p>
    <w:p w:rsidR="00695270" w:rsidRPr="00CC2B9B" w:rsidRDefault="00695270" w:rsidP="0069527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C2B9B">
        <w:rPr>
          <w:rFonts w:eastAsia="Calibri"/>
          <w:sz w:val="28"/>
          <w:szCs w:val="28"/>
        </w:rPr>
        <w:t>В случаях болезни или травмы участников мероприятия, погодных или других условий, иных непредвиденных обстоятельств изменения в Календарный план могут быть внесены по инициативе органов или организаций, указанных в пунктах 6, 12 Порядка, не позднее 5 дней со дня наступления указанных обстоятельств, с обоснованием необходимости внесения изменений в Календарный план.</w:t>
      </w:r>
    </w:p>
    <w:p w:rsidR="00695270" w:rsidRPr="00CC2B9B" w:rsidRDefault="00695270" w:rsidP="0069527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C2B9B">
        <w:rPr>
          <w:rFonts w:eastAsia="Calibri"/>
          <w:sz w:val="28"/>
          <w:szCs w:val="28"/>
        </w:rPr>
        <w:t>Изменения и дополнения в Календарный план по физкультурным мероприятиям и спортивным мероприятиям, включенным в Календарный план по инициативе МКУ «</w:t>
      </w:r>
      <w:proofErr w:type="spellStart"/>
      <w:r w:rsidRPr="00CC2B9B">
        <w:rPr>
          <w:rFonts w:eastAsia="Calibri"/>
          <w:sz w:val="28"/>
          <w:szCs w:val="28"/>
        </w:rPr>
        <w:t>ОФКиС</w:t>
      </w:r>
      <w:proofErr w:type="spellEnd"/>
      <w:r w:rsidRPr="00CC2B9B">
        <w:rPr>
          <w:rFonts w:eastAsia="Calibri"/>
          <w:sz w:val="28"/>
          <w:szCs w:val="28"/>
        </w:rPr>
        <w:t>» города Бердска, вносятся по инициативе структурных подразделений МКУ «</w:t>
      </w:r>
      <w:proofErr w:type="spellStart"/>
      <w:r w:rsidRPr="00CC2B9B">
        <w:rPr>
          <w:rFonts w:eastAsia="Calibri"/>
          <w:sz w:val="28"/>
          <w:szCs w:val="28"/>
        </w:rPr>
        <w:t>ОФКиС</w:t>
      </w:r>
      <w:proofErr w:type="spellEnd"/>
      <w:r w:rsidRPr="00CC2B9B">
        <w:rPr>
          <w:rFonts w:eastAsia="Calibri"/>
          <w:sz w:val="28"/>
          <w:szCs w:val="28"/>
        </w:rPr>
        <w:t>».</w:t>
      </w:r>
    </w:p>
    <w:p w:rsidR="00695270" w:rsidRPr="00CC2B9B" w:rsidRDefault="00695270" w:rsidP="0069527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C2B9B">
        <w:rPr>
          <w:rFonts w:eastAsia="Calibri"/>
          <w:sz w:val="28"/>
          <w:szCs w:val="28"/>
        </w:rPr>
        <w:t xml:space="preserve">20. В случаях, </w:t>
      </w:r>
      <w:r w:rsidR="00C72359" w:rsidRPr="00CC2B9B">
        <w:rPr>
          <w:rFonts w:eastAsia="Calibri"/>
          <w:sz w:val="28"/>
          <w:szCs w:val="28"/>
        </w:rPr>
        <w:t xml:space="preserve">указанных в </w:t>
      </w:r>
      <w:proofErr w:type="spellStart"/>
      <w:r w:rsidR="00C72359" w:rsidRPr="00CC2B9B">
        <w:rPr>
          <w:rFonts w:eastAsia="Calibri"/>
          <w:sz w:val="28"/>
          <w:szCs w:val="28"/>
        </w:rPr>
        <w:t>подпукт</w:t>
      </w:r>
      <w:r w:rsidR="00CC2B9B" w:rsidRPr="00CC2B9B">
        <w:rPr>
          <w:rFonts w:eastAsia="Calibri"/>
          <w:sz w:val="28"/>
          <w:szCs w:val="28"/>
        </w:rPr>
        <w:t>ах</w:t>
      </w:r>
      <w:proofErr w:type="spellEnd"/>
      <w:r w:rsidR="00C72359" w:rsidRPr="00CC2B9B">
        <w:rPr>
          <w:rFonts w:eastAsia="Calibri"/>
          <w:sz w:val="28"/>
          <w:szCs w:val="28"/>
        </w:rPr>
        <w:t xml:space="preserve"> 1, 2 пункта</w:t>
      </w:r>
      <w:r w:rsidRPr="00CC2B9B">
        <w:rPr>
          <w:rFonts w:eastAsia="Calibri"/>
          <w:sz w:val="28"/>
          <w:szCs w:val="28"/>
        </w:rPr>
        <w:t xml:space="preserve"> 18 Порядка, в состав предложения организаций о включении спортивных мероприятий в Календарный план включаются:</w:t>
      </w:r>
    </w:p>
    <w:p w:rsidR="00695270" w:rsidRPr="00CC2B9B" w:rsidRDefault="00695270" w:rsidP="0069527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C2B9B">
        <w:rPr>
          <w:rFonts w:eastAsia="Calibri"/>
          <w:sz w:val="28"/>
          <w:szCs w:val="28"/>
        </w:rPr>
        <w:t>1) официальное письмо заявителя в адрес министерства с обоснованием необходимости внесения дополнений и изменений в Календарный план;</w:t>
      </w:r>
    </w:p>
    <w:p w:rsidR="00695270" w:rsidRPr="00CC2B9B" w:rsidRDefault="00695270" w:rsidP="0069527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C2B9B">
        <w:rPr>
          <w:rFonts w:eastAsia="Calibri"/>
          <w:sz w:val="28"/>
          <w:szCs w:val="28"/>
        </w:rPr>
        <w:t>2) информация о планируемом мероприятии по форме согласно приложению N 1 или N 2 к настоящему Порядку.</w:t>
      </w:r>
    </w:p>
    <w:p w:rsidR="00695270" w:rsidRPr="00CC2B9B" w:rsidRDefault="00695270" w:rsidP="0069527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C2B9B">
        <w:rPr>
          <w:rFonts w:eastAsia="Calibri"/>
          <w:sz w:val="28"/>
          <w:szCs w:val="28"/>
        </w:rPr>
        <w:t>В</w:t>
      </w:r>
      <w:r w:rsidR="00C72359" w:rsidRPr="00CC2B9B">
        <w:rPr>
          <w:rFonts w:eastAsia="Calibri"/>
          <w:sz w:val="28"/>
          <w:szCs w:val="28"/>
        </w:rPr>
        <w:t xml:space="preserve"> случае, указанном в подпункт</w:t>
      </w:r>
      <w:r w:rsidR="00CC2B9B" w:rsidRPr="00CC2B9B">
        <w:rPr>
          <w:rFonts w:eastAsia="Calibri"/>
          <w:sz w:val="28"/>
          <w:szCs w:val="28"/>
        </w:rPr>
        <w:t>е</w:t>
      </w:r>
      <w:r w:rsidR="00C72359" w:rsidRPr="00CC2B9B">
        <w:rPr>
          <w:rFonts w:eastAsia="Calibri"/>
          <w:sz w:val="28"/>
          <w:szCs w:val="28"/>
        </w:rPr>
        <w:t xml:space="preserve"> 3 пункта</w:t>
      </w:r>
      <w:r w:rsidRPr="00CC2B9B">
        <w:rPr>
          <w:rFonts w:eastAsia="Calibri"/>
          <w:sz w:val="28"/>
          <w:szCs w:val="28"/>
        </w:rPr>
        <w:t xml:space="preserve"> 18 Порядка, в состав предложения организаций о включении спортивных мероприятий в Календарный план включается официальное письмо заявителя в адрес МКУ «</w:t>
      </w:r>
      <w:proofErr w:type="spellStart"/>
      <w:r w:rsidRPr="00CC2B9B">
        <w:rPr>
          <w:rFonts w:eastAsia="Calibri"/>
          <w:sz w:val="28"/>
          <w:szCs w:val="28"/>
        </w:rPr>
        <w:t>ОФКиС</w:t>
      </w:r>
      <w:proofErr w:type="spellEnd"/>
      <w:r w:rsidRPr="00CC2B9B">
        <w:rPr>
          <w:rFonts w:eastAsia="Calibri"/>
          <w:sz w:val="28"/>
          <w:szCs w:val="28"/>
        </w:rPr>
        <w:t>» с обоснованием необходимости внесения дополнений и изменений в Календарный план.</w:t>
      </w:r>
    </w:p>
    <w:p w:rsidR="00695270" w:rsidRPr="00CC2B9B" w:rsidRDefault="00695270" w:rsidP="0069527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C2B9B">
        <w:rPr>
          <w:rFonts w:eastAsia="Calibri"/>
          <w:sz w:val="28"/>
          <w:szCs w:val="28"/>
        </w:rPr>
        <w:t>21. Письма о внесении изменений и дополнений в Календарный план рассматриваются МКУ «</w:t>
      </w:r>
      <w:proofErr w:type="spellStart"/>
      <w:r w:rsidRPr="00CC2B9B">
        <w:rPr>
          <w:rFonts w:eastAsia="Calibri"/>
          <w:sz w:val="28"/>
          <w:szCs w:val="28"/>
        </w:rPr>
        <w:t>ОФКиС</w:t>
      </w:r>
      <w:proofErr w:type="spellEnd"/>
      <w:r w:rsidRPr="00CC2B9B">
        <w:rPr>
          <w:rFonts w:eastAsia="Calibri"/>
          <w:sz w:val="28"/>
          <w:szCs w:val="28"/>
        </w:rPr>
        <w:t>» города Бердска в течение 10 дней со дня регистрации.</w:t>
      </w:r>
    </w:p>
    <w:p w:rsidR="00695270" w:rsidRPr="00CC2B9B" w:rsidRDefault="00695270" w:rsidP="0069527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C2B9B">
        <w:rPr>
          <w:rFonts w:eastAsia="Calibri"/>
          <w:sz w:val="28"/>
          <w:szCs w:val="28"/>
        </w:rPr>
        <w:t>Решение о внесении изменений и дополнений в Календарный план оформляется постановлением администрации города Бердска.</w:t>
      </w:r>
    </w:p>
    <w:p w:rsidR="00695270" w:rsidRPr="00CC2B9B" w:rsidRDefault="00695270" w:rsidP="0069527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C2B9B">
        <w:rPr>
          <w:rFonts w:eastAsia="Calibri"/>
          <w:sz w:val="28"/>
          <w:szCs w:val="28"/>
        </w:rPr>
        <w:t>22. Изменения и дополнения в Календарный план не вносятся в следующих случаях:</w:t>
      </w:r>
    </w:p>
    <w:p w:rsidR="00695270" w:rsidRPr="00CC2B9B" w:rsidRDefault="00695270" w:rsidP="0069527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C2B9B">
        <w:rPr>
          <w:rFonts w:eastAsia="Calibri"/>
          <w:sz w:val="28"/>
          <w:szCs w:val="28"/>
        </w:rPr>
        <w:t xml:space="preserve">- представления организациями, перечисленными в </w:t>
      </w:r>
      <w:r w:rsidR="00C72359" w:rsidRPr="00CC2B9B">
        <w:rPr>
          <w:rFonts w:eastAsia="Calibri"/>
          <w:sz w:val="28"/>
          <w:szCs w:val="28"/>
        </w:rPr>
        <w:t>пунктах</w:t>
      </w:r>
      <w:r w:rsidRPr="00CC2B9B">
        <w:rPr>
          <w:rFonts w:eastAsia="Calibri"/>
          <w:sz w:val="28"/>
          <w:szCs w:val="28"/>
        </w:rPr>
        <w:t xml:space="preserve"> 6, 12 Порядка, документов с нарушением срока подачи;</w:t>
      </w:r>
    </w:p>
    <w:p w:rsidR="00695270" w:rsidRPr="00CC2B9B" w:rsidRDefault="00695270" w:rsidP="0069527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C2B9B">
        <w:rPr>
          <w:rFonts w:eastAsia="Calibri"/>
          <w:sz w:val="28"/>
          <w:szCs w:val="28"/>
        </w:rPr>
        <w:t xml:space="preserve">- непредставления документов, указанных в </w:t>
      </w:r>
      <w:r w:rsidR="00C72359" w:rsidRPr="00CC2B9B">
        <w:rPr>
          <w:rFonts w:eastAsia="Calibri"/>
          <w:sz w:val="28"/>
          <w:szCs w:val="28"/>
        </w:rPr>
        <w:t>пункте</w:t>
      </w:r>
      <w:r w:rsidRPr="00CC2B9B">
        <w:rPr>
          <w:rFonts w:eastAsia="Calibri"/>
          <w:sz w:val="28"/>
          <w:szCs w:val="28"/>
        </w:rPr>
        <w:t xml:space="preserve"> 20 настоящего Порядка.</w:t>
      </w:r>
    </w:p>
    <w:p w:rsidR="00695270" w:rsidRPr="00CC2B9B" w:rsidRDefault="00695270" w:rsidP="0069527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C2B9B">
        <w:rPr>
          <w:rFonts w:eastAsia="Calibri"/>
          <w:sz w:val="28"/>
          <w:szCs w:val="28"/>
        </w:rPr>
        <w:t>23. Письменное уведомление об отказе во внесении изменения и дополнения в Календарный план направляется МКУ «</w:t>
      </w:r>
      <w:proofErr w:type="spellStart"/>
      <w:r w:rsidRPr="00CC2B9B">
        <w:rPr>
          <w:rFonts w:eastAsia="Calibri"/>
          <w:sz w:val="28"/>
          <w:szCs w:val="28"/>
        </w:rPr>
        <w:t>ОФКиС</w:t>
      </w:r>
      <w:proofErr w:type="spellEnd"/>
      <w:r w:rsidRPr="00CC2B9B">
        <w:rPr>
          <w:rFonts w:eastAsia="Calibri"/>
          <w:sz w:val="28"/>
          <w:szCs w:val="28"/>
        </w:rPr>
        <w:t>» города Бердска в адрес организации или органа, направившего соответствующее ходатайство, в течение 10 календарных дней с момента принятия соответствующего решения. В уведомлении указываются основания принятия МКУ «</w:t>
      </w:r>
      <w:proofErr w:type="spellStart"/>
      <w:r w:rsidRPr="00CC2B9B">
        <w:rPr>
          <w:rFonts w:eastAsia="Calibri"/>
          <w:sz w:val="28"/>
          <w:szCs w:val="28"/>
        </w:rPr>
        <w:t>ОФКиС</w:t>
      </w:r>
      <w:proofErr w:type="spellEnd"/>
      <w:r w:rsidRPr="00CC2B9B">
        <w:rPr>
          <w:rFonts w:eastAsia="Calibri"/>
          <w:sz w:val="28"/>
          <w:szCs w:val="28"/>
        </w:rPr>
        <w:t>» города Бердска решения об отказе.</w:t>
      </w:r>
    </w:p>
    <w:p w:rsidR="00695270" w:rsidRPr="00CC2B9B" w:rsidRDefault="00695270" w:rsidP="00695270">
      <w:pPr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CC2B9B">
        <w:rPr>
          <w:rFonts w:eastAsia="Calibri"/>
          <w:b/>
          <w:bCs/>
          <w:color w:val="000000"/>
          <w:sz w:val="28"/>
          <w:szCs w:val="28"/>
        </w:rPr>
        <w:t xml:space="preserve">V. </w:t>
      </w:r>
      <w:r w:rsidR="00C72359" w:rsidRPr="00CC2B9B">
        <w:rPr>
          <w:rFonts w:eastAsia="Calibri"/>
          <w:b/>
          <w:bCs/>
          <w:color w:val="000000"/>
          <w:sz w:val="28"/>
          <w:szCs w:val="28"/>
        </w:rPr>
        <w:t>ИСКЛЮЧЕНИЕ ФИЗКУЛЬТУРНЫХ МЕРОПРИЯТИЙ ИЛИ</w:t>
      </w:r>
    </w:p>
    <w:p w:rsidR="00695270" w:rsidRPr="00CC2B9B" w:rsidRDefault="00C72359" w:rsidP="00695270">
      <w:pPr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CC2B9B">
        <w:rPr>
          <w:rFonts w:eastAsia="Calibri"/>
          <w:b/>
          <w:bCs/>
          <w:color w:val="000000"/>
          <w:sz w:val="28"/>
          <w:szCs w:val="28"/>
        </w:rPr>
        <w:t>СПОРТИВНЫХ МЕРОПРИЯТИЙ ИЗ КАЛЕНДАРНОГО ПЛАНА</w:t>
      </w:r>
    </w:p>
    <w:p w:rsidR="00695270" w:rsidRPr="00CC2B9B" w:rsidRDefault="00695270" w:rsidP="0069527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C2B9B">
        <w:rPr>
          <w:rFonts w:eastAsia="Calibri"/>
          <w:sz w:val="28"/>
          <w:szCs w:val="28"/>
        </w:rPr>
        <w:t>24. Физкультурное мероприятие, спортивное мероприятие исключаются из Календарного плана в следующих случаях:</w:t>
      </w:r>
    </w:p>
    <w:p w:rsidR="00695270" w:rsidRPr="00CC2B9B" w:rsidRDefault="00695270" w:rsidP="0069527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C2B9B">
        <w:rPr>
          <w:rFonts w:eastAsia="Calibri"/>
          <w:sz w:val="28"/>
          <w:szCs w:val="28"/>
        </w:rPr>
        <w:t>1) исключение вида спорта, спортивной дисциплины из второго или третьего раздела ВРВС - для спортивных мероприятий;</w:t>
      </w:r>
    </w:p>
    <w:p w:rsidR="00695270" w:rsidRPr="00CC2B9B" w:rsidRDefault="00695270" w:rsidP="0069527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C2B9B">
        <w:rPr>
          <w:rFonts w:eastAsia="Calibri"/>
          <w:sz w:val="28"/>
          <w:szCs w:val="28"/>
        </w:rPr>
        <w:t>2) отсутствие утвержденного положения о физкультурном мероприятии или спортивном соревновании, согласованного с отделом физической культуры и спорта города Бердска, за 5 календарных дней до даты его проведения.</w:t>
      </w:r>
    </w:p>
    <w:p w:rsidR="00695270" w:rsidRPr="00CC2B9B" w:rsidRDefault="00695270" w:rsidP="0069527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C2B9B">
        <w:rPr>
          <w:rFonts w:eastAsia="Calibri"/>
          <w:sz w:val="28"/>
          <w:szCs w:val="28"/>
        </w:rPr>
        <w:t>В случае если физкультурное мероприятие или спортивное мероприятие является многоэтапным, датой начала физкультурного или спортивного мероприятия считается дата начала первого этапа физкультурного или спортивного мероприятия;</w:t>
      </w:r>
    </w:p>
    <w:p w:rsidR="00695270" w:rsidRPr="00CC2B9B" w:rsidRDefault="00695270" w:rsidP="0069527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CC2B9B">
        <w:rPr>
          <w:rFonts w:eastAsia="Calibri"/>
          <w:sz w:val="28"/>
          <w:szCs w:val="28"/>
        </w:rPr>
        <w:t>3) добровольный отказ от проведения спортивного или физкультурного мероприятия органа или организации, указанных в пунктах 6, 12 Порядка, или отдела физической культуры и спорта города Бердска.</w:t>
      </w:r>
      <w:proofErr w:type="gramEnd"/>
    </w:p>
    <w:p w:rsidR="00695270" w:rsidRPr="00CC2B9B" w:rsidRDefault="00695270" w:rsidP="0069527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C2B9B">
        <w:rPr>
          <w:rFonts w:eastAsia="Calibri"/>
          <w:sz w:val="28"/>
          <w:szCs w:val="28"/>
        </w:rPr>
        <w:t xml:space="preserve">25. В случаях, </w:t>
      </w:r>
      <w:r w:rsidR="00C72359" w:rsidRPr="00CC2B9B">
        <w:rPr>
          <w:rFonts w:eastAsia="Calibri"/>
          <w:sz w:val="28"/>
          <w:szCs w:val="28"/>
        </w:rPr>
        <w:t>предусмотренных подпунктах</w:t>
      </w:r>
      <w:r w:rsidRPr="00CC2B9B">
        <w:rPr>
          <w:rFonts w:eastAsia="Calibri"/>
          <w:sz w:val="28"/>
          <w:szCs w:val="28"/>
        </w:rPr>
        <w:t xml:space="preserve"> </w:t>
      </w:r>
      <w:r w:rsidR="00C72359" w:rsidRPr="00CC2B9B">
        <w:rPr>
          <w:rFonts w:eastAsia="Calibri"/>
          <w:sz w:val="28"/>
          <w:szCs w:val="28"/>
        </w:rPr>
        <w:t>1,</w:t>
      </w:r>
      <w:r w:rsidRPr="00CC2B9B">
        <w:rPr>
          <w:rFonts w:eastAsia="Calibri"/>
          <w:sz w:val="28"/>
          <w:szCs w:val="28"/>
        </w:rPr>
        <w:t xml:space="preserve"> </w:t>
      </w:r>
      <w:r w:rsidR="00C72359" w:rsidRPr="00CC2B9B">
        <w:rPr>
          <w:rFonts w:eastAsia="Calibri"/>
          <w:sz w:val="28"/>
          <w:szCs w:val="28"/>
        </w:rPr>
        <w:t>2 пункта</w:t>
      </w:r>
      <w:r w:rsidRPr="00CC2B9B">
        <w:rPr>
          <w:rFonts w:eastAsia="Calibri"/>
          <w:sz w:val="28"/>
          <w:szCs w:val="28"/>
        </w:rPr>
        <w:t xml:space="preserve"> 24 Порядка, исключение из Календарного плана осуществляется отделом физической культуры и спорта города Бердска в течение 20 календарных дней со дня вступления в силу обстоятельств, предусмотренных </w:t>
      </w:r>
      <w:r w:rsidR="00C72359" w:rsidRPr="00CC2B9B">
        <w:rPr>
          <w:rFonts w:eastAsia="Calibri"/>
          <w:sz w:val="28"/>
          <w:szCs w:val="28"/>
        </w:rPr>
        <w:t>подпунктах 1, 2 пункта</w:t>
      </w:r>
      <w:r w:rsidRPr="00CC2B9B">
        <w:rPr>
          <w:rFonts w:eastAsia="Calibri"/>
          <w:sz w:val="28"/>
          <w:szCs w:val="28"/>
        </w:rPr>
        <w:t xml:space="preserve"> 24 Порядка.</w:t>
      </w:r>
    </w:p>
    <w:p w:rsidR="00695270" w:rsidRPr="00CC2B9B" w:rsidRDefault="00695270" w:rsidP="0069527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C2B9B">
        <w:rPr>
          <w:rFonts w:eastAsia="Calibri"/>
          <w:sz w:val="28"/>
          <w:szCs w:val="28"/>
        </w:rPr>
        <w:t xml:space="preserve">В случае, предусмотренном </w:t>
      </w:r>
      <w:r w:rsidR="00C72359" w:rsidRPr="00CC2B9B">
        <w:rPr>
          <w:rFonts w:eastAsia="Calibri"/>
          <w:sz w:val="28"/>
          <w:szCs w:val="28"/>
        </w:rPr>
        <w:t>подпункт</w:t>
      </w:r>
      <w:r w:rsidR="00CC2B9B" w:rsidRPr="00CC2B9B">
        <w:rPr>
          <w:rFonts w:eastAsia="Calibri"/>
          <w:sz w:val="28"/>
          <w:szCs w:val="28"/>
        </w:rPr>
        <w:t>ом</w:t>
      </w:r>
      <w:r w:rsidR="00C72359" w:rsidRPr="00CC2B9B">
        <w:rPr>
          <w:rFonts w:eastAsia="Calibri"/>
          <w:sz w:val="28"/>
          <w:szCs w:val="28"/>
        </w:rPr>
        <w:t xml:space="preserve"> 3 пункта</w:t>
      </w:r>
      <w:r w:rsidRPr="00CC2B9B">
        <w:rPr>
          <w:rFonts w:eastAsia="Calibri"/>
          <w:sz w:val="28"/>
          <w:szCs w:val="28"/>
        </w:rPr>
        <w:t xml:space="preserve"> 24 Порядка, соответствующее ходатайство </w:t>
      </w:r>
      <w:r w:rsidRPr="00CC2B9B">
        <w:rPr>
          <w:rFonts w:ascii="LiberationSerif" w:eastAsia="Calibri" w:hAnsi="LiberationSerif" w:cs="LiberationSerif"/>
          <w:sz w:val="28"/>
          <w:szCs w:val="28"/>
        </w:rPr>
        <w:t xml:space="preserve">представляется в </w:t>
      </w:r>
      <w:r w:rsidRPr="00CC2B9B">
        <w:rPr>
          <w:rFonts w:eastAsia="Calibri"/>
          <w:sz w:val="28"/>
          <w:szCs w:val="28"/>
        </w:rPr>
        <w:t>отдел физической культуры и спорта города Бердска</w:t>
      </w:r>
      <w:r w:rsidRPr="00CC2B9B">
        <w:rPr>
          <w:rFonts w:ascii="LiberationSerif" w:eastAsia="Calibri" w:hAnsi="LiberationSerif" w:cs="LiberationSerif"/>
          <w:sz w:val="28"/>
          <w:szCs w:val="28"/>
        </w:rPr>
        <w:t xml:space="preserve"> органом или организацией, указанными в пунктах 6, 12 Порядка,</w:t>
      </w:r>
      <w:r w:rsidRPr="00CC2B9B">
        <w:rPr>
          <w:rFonts w:eastAsia="Calibri"/>
          <w:sz w:val="28"/>
          <w:szCs w:val="28"/>
        </w:rPr>
        <w:t xml:space="preserve"> </w:t>
      </w:r>
      <w:r w:rsidRPr="00CC2B9B">
        <w:rPr>
          <w:rFonts w:eastAsia="Calibri"/>
          <w:color w:val="000000"/>
          <w:sz w:val="28"/>
          <w:szCs w:val="28"/>
        </w:rPr>
        <w:t xml:space="preserve">не </w:t>
      </w:r>
      <w:proofErr w:type="gramStart"/>
      <w:r w:rsidRPr="00CC2B9B">
        <w:rPr>
          <w:rFonts w:eastAsia="Calibri"/>
          <w:sz w:val="28"/>
          <w:szCs w:val="28"/>
        </w:rPr>
        <w:t>позднее</w:t>
      </w:r>
      <w:proofErr w:type="gramEnd"/>
      <w:r w:rsidRPr="00CC2B9B">
        <w:rPr>
          <w:rFonts w:eastAsia="Calibri"/>
          <w:sz w:val="28"/>
          <w:szCs w:val="28"/>
        </w:rPr>
        <w:t xml:space="preserve"> чем за 30 календарных дней до даты начала проведения физкультурного или спортивного мероприятия.</w:t>
      </w:r>
    </w:p>
    <w:p w:rsidR="00695270" w:rsidRPr="00CC2B9B" w:rsidRDefault="00695270" w:rsidP="0069527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C2B9B">
        <w:rPr>
          <w:rFonts w:eastAsia="Calibri"/>
          <w:sz w:val="28"/>
          <w:szCs w:val="28"/>
        </w:rPr>
        <w:t>Решение об исключении из Календарного плана физкультурного или спортивного мероприятия оформляется соответствующим постановлением администрации города Бердска.</w:t>
      </w:r>
    </w:p>
    <w:p w:rsidR="00695270" w:rsidRPr="00CC2B9B" w:rsidRDefault="00695270" w:rsidP="0069527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695270" w:rsidRPr="00CC2B9B" w:rsidRDefault="00695270" w:rsidP="0069527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C2B9B">
        <w:rPr>
          <w:rFonts w:eastAsia="Calibri"/>
          <w:sz w:val="28"/>
          <w:szCs w:val="28"/>
        </w:rPr>
        <w:t>Письменное уведомление об исключении физкультурных или спортивных мероприятий из Календарного плана направляется отделом физической культуры и спорта города Бердска в адрес организации или органа, по инициативе которого соответствующее мероприятие было включено в Календарный план, в течение 10</w:t>
      </w:r>
    </w:p>
    <w:p w:rsidR="00695270" w:rsidRPr="00CC2B9B" w:rsidRDefault="00695270" w:rsidP="00695270">
      <w:pPr>
        <w:jc w:val="both"/>
        <w:rPr>
          <w:sz w:val="28"/>
          <w:szCs w:val="28"/>
        </w:rPr>
      </w:pPr>
      <w:r w:rsidRPr="00CC2B9B">
        <w:rPr>
          <w:rFonts w:eastAsia="Calibri"/>
          <w:sz w:val="28"/>
          <w:szCs w:val="28"/>
        </w:rPr>
        <w:t>календарных дней с момента принятия соответствующего решения.</w:t>
      </w:r>
    </w:p>
    <w:p w:rsidR="00695270" w:rsidRPr="00CC2B9B" w:rsidRDefault="00695270" w:rsidP="00695270">
      <w:pPr>
        <w:ind w:firstLine="708"/>
        <w:jc w:val="center"/>
        <w:rPr>
          <w:sz w:val="28"/>
          <w:szCs w:val="28"/>
        </w:rPr>
      </w:pPr>
    </w:p>
    <w:p w:rsidR="00695270" w:rsidRPr="00CC2B9B" w:rsidRDefault="00695270" w:rsidP="00695270">
      <w:pPr>
        <w:ind w:firstLine="708"/>
        <w:jc w:val="center"/>
        <w:rPr>
          <w:sz w:val="28"/>
          <w:szCs w:val="28"/>
        </w:rPr>
      </w:pPr>
    </w:p>
    <w:p w:rsidR="00695270" w:rsidRPr="00CC2B9B" w:rsidRDefault="00695270" w:rsidP="00695270">
      <w:pPr>
        <w:ind w:firstLine="708"/>
        <w:jc w:val="center"/>
        <w:rPr>
          <w:sz w:val="28"/>
          <w:szCs w:val="28"/>
        </w:rPr>
      </w:pPr>
      <w:r w:rsidRPr="00CC2B9B">
        <w:rPr>
          <w:sz w:val="28"/>
          <w:szCs w:val="28"/>
        </w:rPr>
        <w:t>______________</w:t>
      </w:r>
    </w:p>
    <w:p w:rsidR="00695270" w:rsidRPr="00CC2B9B" w:rsidRDefault="00695270" w:rsidP="00695270">
      <w:pPr>
        <w:ind w:firstLine="708"/>
        <w:jc w:val="center"/>
        <w:rPr>
          <w:sz w:val="28"/>
          <w:szCs w:val="28"/>
        </w:rPr>
        <w:sectPr w:rsidR="00695270" w:rsidRPr="00CC2B9B" w:rsidSect="00466E04">
          <w:headerReference w:type="default" r:id="rId8"/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</w:p>
    <w:p w:rsidR="00695270" w:rsidRPr="00CC2B9B" w:rsidRDefault="00695270" w:rsidP="00695270">
      <w:pPr>
        <w:ind w:firstLine="708"/>
        <w:jc w:val="right"/>
        <w:rPr>
          <w:sz w:val="28"/>
          <w:szCs w:val="28"/>
        </w:rPr>
      </w:pPr>
      <w:r w:rsidRPr="00CC2B9B">
        <w:rPr>
          <w:sz w:val="28"/>
          <w:szCs w:val="28"/>
        </w:rPr>
        <w:t>Приложение №1</w:t>
      </w:r>
    </w:p>
    <w:p w:rsidR="00262890" w:rsidRDefault="00262890" w:rsidP="00262890">
      <w:pPr>
        <w:ind w:firstLine="708"/>
        <w:jc w:val="right"/>
        <w:rPr>
          <w:b/>
          <w:sz w:val="28"/>
          <w:szCs w:val="28"/>
        </w:rPr>
      </w:pPr>
      <w:r w:rsidRPr="00CC2B9B">
        <w:rPr>
          <w:b/>
          <w:sz w:val="28"/>
          <w:szCs w:val="28"/>
        </w:rPr>
        <w:t xml:space="preserve">Порядок формирования </w:t>
      </w:r>
      <w:proofErr w:type="gramStart"/>
      <w:r w:rsidRPr="00CC2B9B">
        <w:rPr>
          <w:b/>
          <w:sz w:val="28"/>
          <w:szCs w:val="28"/>
        </w:rPr>
        <w:t>официальных</w:t>
      </w:r>
      <w:proofErr w:type="gramEnd"/>
      <w:r w:rsidRPr="00CC2B9B">
        <w:rPr>
          <w:b/>
          <w:sz w:val="28"/>
          <w:szCs w:val="28"/>
        </w:rPr>
        <w:t xml:space="preserve"> физкультурных</w:t>
      </w:r>
    </w:p>
    <w:p w:rsidR="00262890" w:rsidRDefault="00262890" w:rsidP="00262890">
      <w:pPr>
        <w:ind w:firstLine="708"/>
        <w:jc w:val="right"/>
        <w:rPr>
          <w:b/>
          <w:sz w:val="28"/>
          <w:szCs w:val="28"/>
        </w:rPr>
      </w:pPr>
      <w:r w:rsidRPr="00CC2B9B">
        <w:rPr>
          <w:b/>
          <w:sz w:val="28"/>
          <w:szCs w:val="28"/>
        </w:rPr>
        <w:t xml:space="preserve"> мероприятий и спортивных мероприятий города Бердска, </w:t>
      </w:r>
    </w:p>
    <w:p w:rsidR="00262890" w:rsidRDefault="00262890" w:rsidP="00262890">
      <w:pPr>
        <w:ind w:firstLine="708"/>
        <w:jc w:val="right"/>
        <w:rPr>
          <w:b/>
          <w:sz w:val="28"/>
          <w:szCs w:val="28"/>
        </w:rPr>
      </w:pPr>
      <w:r w:rsidRPr="00CC2B9B">
        <w:rPr>
          <w:b/>
          <w:sz w:val="28"/>
          <w:szCs w:val="28"/>
        </w:rPr>
        <w:t xml:space="preserve">в том числе включающего в себя </w:t>
      </w:r>
      <w:proofErr w:type="gramStart"/>
      <w:r w:rsidRPr="00CC2B9B">
        <w:rPr>
          <w:b/>
          <w:sz w:val="28"/>
          <w:szCs w:val="28"/>
        </w:rPr>
        <w:t>физкультурные</w:t>
      </w:r>
      <w:proofErr w:type="gramEnd"/>
    </w:p>
    <w:p w:rsidR="00262890" w:rsidRDefault="00262890" w:rsidP="00262890">
      <w:pPr>
        <w:ind w:firstLine="708"/>
        <w:jc w:val="right"/>
        <w:rPr>
          <w:b/>
          <w:sz w:val="28"/>
          <w:szCs w:val="28"/>
        </w:rPr>
      </w:pPr>
      <w:r w:rsidRPr="00CC2B9B">
        <w:rPr>
          <w:b/>
          <w:sz w:val="28"/>
          <w:szCs w:val="28"/>
        </w:rPr>
        <w:t xml:space="preserve"> мероприятия и спортивные мероприятия </w:t>
      </w:r>
      <w:proofErr w:type="gramStart"/>
      <w:r w:rsidRPr="00CC2B9B">
        <w:rPr>
          <w:b/>
          <w:sz w:val="28"/>
          <w:szCs w:val="28"/>
        </w:rPr>
        <w:t>по</w:t>
      </w:r>
      <w:proofErr w:type="gramEnd"/>
    </w:p>
    <w:p w:rsidR="00262890" w:rsidRPr="00CC2B9B" w:rsidRDefault="00262890" w:rsidP="00262890">
      <w:pPr>
        <w:ind w:firstLine="708"/>
        <w:jc w:val="right"/>
        <w:rPr>
          <w:b/>
          <w:sz w:val="28"/>
          <w:szCs w:val="28"/>
        </w:rPr>
      </w:pPr>
      <w:r w:rsidRPr="00CC2B9B">
        <w:rPr>
          <w:b/>
          <w:sz w:val="28"/>
          <w:szCs w:val="28"/>
        </w:rPr>
        <w:t xml:space="preserve"> реализации комплекса ГТО (далее – Порядок) на 2026 год</w:t>
      </w:r>
    </w:p>
    <w:p w:rsidR="00695270" w:rsidRPr="00CC2B9B" w:rsidRDefault="00695270" w:rsidP="00695270">
      <w:pPr>
        <w:ind w:firstLine="708"/>
        <w:jc w:val="center"/>
        <w:rPr>
          <w:sz w:val="28"/>
          <w:szCs w:val="28"/>
        </w:rPr>
      </w:pPr>
    </w:p>
    <w:p w:rsidR="00695270" w:rsidRPr="00CC2B9B" w:rsidRDefault="00695270" w:rsidP="00695270">
      <w:pPr>
        <w:ind w:firstLine="708"/>
        <w:jc w:val="center"/>
        <w:rPr>
          <w:sz w:val="28"/>
          <w:szCs w:val="28"/>
        </w:rPr>
      </w:pPr>
    </w:p>
    <w:tbl>
      <w:tblPr>
        <w:tblW w:w="14436" w:type="dxa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4"/>
        <w:gridCol w:w="1812"/>
        <w:gridCol w:w="1450"/>
        <w:gridCol w:w="1510"/>
        <w:gridCol w:w="1389"/>
        <w:gridCol w:w="1208"/>
        <w:gridCol w:w="1872"/>
        <w:gridCol w:w="1087"/>
        <w:gridCol w:w="1510"/>
        <w:gridCol w:w="1994"/>
      </w:tblGrid>
      <w:tr w:rsidR="00695270" w:rsidRPr="00CC2B9B" w:rsidTr="00861990">
        <w:trPr>
          <w:trHeight w:val="1072"/>
        </w:trPr>
        <w:tc>
          <w:tcPr>
            <w:tcW w:w="14436" w:type="dxa"/>
            <w:gridSpan w:val="10"/>
          </w:tcPr>
          <w:p w:rsidR="00695270" w:rsidRPr="00CC2B9B" w:rsidRDefault="00695270" w:rsidP="00861990">
            <w:pPr>
              <w:pStyle w:val="TableParagraph"/>
              <w:spacing w:before="106" w:line="268" w:lineRule="exact"/>
              <w:ind w:left="8"/>
              <w:rPr>
                <w:sz w:val="24"/>
                <w:szCs w:val="24"/>
              </w:rPr>
            </w:pPr>
            <w:r w:rsidRPr="00CC2B9B">
              <w:rPr>
                <w:spacing w:val="-2"/>
                <w:sz w:val="24"/>
                <w:szCs w:val="24"/>
              </w:rPr>
              <w:t>Предложения</w:t>
            </w:r>
          </w:p>
          <w:p w:rsidR="00695270" w:rsidRPr="00CC2B9B" w:rsidRDefault="00695270" w:rsidP="00861990">
            <w:pPr>
              <w:pStyle w:val="TableParagraph"/>
              <w:tabs>
                <w:tab w:val="left" w:pos="5177"/>
              </w:tabs>
              <w:spacing w:before="6" w:line="225" w:lineRule="auto"/>
              <w:ind w:left="410" w:right="395"/>
              <w:rPr>
                <w:sz w:val="24"/>
                <w:szCs w:val="24"/>
              </w:rPr>
            </w:pPr>
            <w:r w:rsidRPr="00CC2B9B">
              <w:rPr>
                <w:sz w:val="24"/>
                <w:szCs w:val="24"/>
              </w:rPr>
              <w:t>для</w:t>
            </w:r>
            <w:r w:rsidRPr="00CC2B9B">
              <w:rPr>
                <w:spacing w:val="-5"/>
                <w:sz w:val="24"/>
                <w:szCs w:val="24"/>
              </w:rPr>
              <w:t xml:space="preserve"> </w:t>
            </w:r>
            <w:r w:rsidRPr="00CC2B9B">
              <w:rPr>
                <w:sz w:val="24"/>
                <w:szCs w:val="24"/>
              </w:rPr>
              <w:t>включения</w:t>
            </w:r>
            <w:r w:rsidRPr="00CC2B9B">
              <w:rPr>
                <w:spacing w:val="-5"/>
                <w:sz w:val="24"/>
                <w:szCs w:val="24"/>
              </w:rPr>
              <w:t xml:space="preserve"> </w:t>
            </w:r>
            <w:r w:rsidRPr="00CC2B9B">
              <w:rPr>
                <w:sz w:val="24"/>
                <w:szCs w:val="24"/>
              </w:rPr>
              <w:t>физкультурных</w:t>
            </w:r>
            <w:r w:rsidRPr="00CC2B9B">
              <w:rPr>
                <w:spacing w:val="-4"/>
                <w:sz w:val="24"/>
                <w:szCs w:val="24"/>
              </w:rPr>
              <w:t xml:space="preserve"> </w:t>
            </w:r>
            <w:r w:rsidRPr="00CC2B9B">
              <w:rPr>
                <w:sz w:val="24"/>
                <w:szCs w:val="24"/>
              </w:rPr>
              <w:t>мероприятий</w:t>
            </w:r>
            <w:r w:rsidRPr="00CC2B9B">
              <w:rPr>
                <w:spacing w:val="-5"/>
                <w:sz w:val="24"/>
                <w:szCs w:val="24"/>
              </w:rPr>
              <w:t xml:space="preserve"> </w:t>
            </w:r>
            <w:r w:rsidRPr="00CC2B9B">
              <w:rPr>
                <w:sz w:val="24"/>
                <w:szCs w:val="24"/>
              </w:rPr>
              <w:t>в</w:t>
            </w:r>
            <w:r w:rsidRPr="00CC2B9B">
              <w:rPr>
                <w:spacing w:val="-5"/>
                <w:sz w:val="24"/>
                <w:szCs w:val="24"/>
              </w:rPr>
              <w:t xml:space="preserve"> </w:t>
            </w:r>
            <w:r w:rsidRPr="00CC2B9B">
              <w:rPr>
                <w:sz w:val="24"/>
                <w:szCs w:val="24"/>
              </w:rPr>
              <w:t>календарный</w:t>
            </w:r>
            <w:r w:rsidRPr="00CC2B9B">
              <w:rPr>
                <w:spacing w:val="-5"/>
                <w:sz w:val="24"/>
                <w:szCs w:val="24"/>
              </w:rPr>
              <w:t xml:space="preserve"> </w:t>
            </w:r>
            <w:r w:rsidRPr="00CC2B9B">
              <w:rPr>
                <w:sz w:val="24"/>
                <w:szCs w:val="24"/>
              </w:rPr>
              <w:t>план</w:t>
            </w:r>
            <w:r w:rsidRPr="00CC2B9B">
              <w:rPr>
                <w:spacing w:val="-5"/>
                <w:sz w:val="24"/>
                <w:szCs w:val="24"/>
              </w:rPr>
              <w:t xml:space="preserve"> </w:t>
            </w:r>
            <w:r w:rsidRPr="00CC2B9B">
              <w:rPr>
                <w:sz w:val="24"/>
                <w:szCs w:val="24"/>
              </w:rPr>
              <w:t>официальных</w:t>
            </w:r>
            <w:r w:rsidRPr="00CC2B9B">
              <w:rPr>
                <w:spacing w:val="-4"/>
                <w:sz w:val="24"/>
                <w:szCs w:val="24"/>
              </w:rPr>
              <w:t xml:space="preserve"> </w:t>
            </w:r>
            <w:r w:rsidRPr="00CC2B9B">
              <w:rPr>
                <w:sz w:val="24"/>
                <w:szCs w:val="24"/>
              </w:rPr>
              <w:t>физкультурных</w:t>
            </w:r>
            <w:r w:rsidRPr="00CC2B9B">
              <w:rPr>
                <w:spacing w:val="-4"/>
                <w:sz w:val="24"/>
                <w:szCs w:val="24"/>
              </w:rPr>
              <w:t xml:space="preserve"> </w:t>
            </w:r>
            <w:r w:rsidRPr="00CC2B9B">
              <w:rPr>
                <w:sz w:val="24"/>
                <w:szCs w:val="24"/>
              </w:rPr>
              <w:t>мероприятий</w:t>
            </w:r>
            <w:r w:rsidRPr="00CC2B9B">
              <w:rPr>
                <w:spacing w:val="-5"/>
                <w:sz w:val="24"/>
                <w:szCs w:val="24"/>
              </w:rPr>
              <w:t xml:space="preserve"> </w:t>
            </w:r>
            <w:r w:rsidRPr="00CC2B9B">
              <w:rPr>
                <w:sz w:val="24"/>
                <w:szCs w:val="24"/>
              </w:rPr>
              <w:t>и</w:t>
            </w:r>
            <w:r w:rsidRPr="00CC2B9B">
              <w:rPr>
                <w:spacing w:val="-5"/>
                <w:sz w:val="24"/>
                <w:szCs w:val="24"/>
              </w:rPr>
              <w:t xml:space="preserve"> </w:t>
            </w:r>
            <w:r w:rsidRPr="00CC2B9B">
              <w:rPr>
                <w:sz w:val="24"/>
                <w:szCs w:val="24"/>
              </w:rPr>
              <w:t>спортивных мероприятий города Бердска на 20</w:t>
            </w:r>
            <w:r w:rsidRPr="00CC2B9B">
              <w:rPr>
                <w:sz w:val="24"/>
                <w:szCs w:val="24"/>
                <w:u w:val="single"/>
              </w:rPr>
              <w:tab/>
            </w:r>
            <w:r w:rsidRPr="00CC2B9B">
              <w:rPr>
                <w:spacing w:val="-4"/>
                <w:sz w:val="24"/>
                <w:szCs w:val="24"/>
              </w:rPr>
              <w:t>год</w:t>
            </w:r>
          </w:p>
        </w:tc>
      </w:tr>
      <w:tr w:rsidR="00695270" w:rsidRPr="00CC2B9B" w:rsidTr="00861990">
        <w:trPr>
          <w:trHeight w:val="790"/>
        </w:trPr>
        <w:tc>
          <w:tcPr>
            <w:tcW w:w="604" w:type="dxa"/>
            <w:vMerge w:val="restart"/>
          </w:tcPr>
          <w:p w:rsidR="00695270" w:rsidRPr="00CC2B9B" w:rsidRDefault="00C72359" w:rsidP="00861990">
            <w:pPr>
              <w:pStyle w:val="TableParagraph"/>
              <w:spacing w:before="106"/>
              <w:ind w:left="10"/>
              <w:rPr>
                <w:sz w:val="24"/>
                <w:szCs w:val="24"/>
              </w:rPr>
            </w:pPr>
            <w:r w:rsidRPr="00CC2B9B">
              <w:rPr>
                <w:spacing w:val="-10"/>
                <w:sz w:val="24"/>
                <w:szCs w:val="24"/>
              </w:rPr>
              <w:t>№</w:t>
            </w:r>
          </w:p>
        </w:tc>
        <w:tc>
          <w:tcPr>
            <w:tcW w:w="1812" w:type="dxa"/>
            <w:vMerge w:val="restart"/>
          </w:tcPr>
          <w:p w:rsidR="00695270" w:rsidRPr="00CC2B9B" w:rsidRDefault="00695270" w:rsidP="00861990">
            <w:pPr>
              <w:pStyle w:val="TableParagraph"/>
              <w:spacing w:line="225" w:lineRule="auto"/>
              <w:ind w:left="186" w:right="91" w:hanging="85"/>
              <w:jc w:val="left"/>
              <w:rPr>
                <w:sz w:val="24"/>
                <w:szCs w:val="24"/>
              </w:rPr>
            </w:pPr>
            <w:r w:rsidRPr="00CC2B9B">
              <w:rPr>
                <w:spacing w:val="-2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50" w:type="dxa"/>
            <w:vMerge w:val="restart"/>
          </w:tcPr>
          <w:p w:rsidR="00695270" w:rsidRPr="00CC2B9B" w:rsidRDefault="00695270" w:rsidP="00861990">
            <w:pPr>
              <w:pStyle w:val="TableParagraph"/>
              <w:spacing w:line="225" w:lineRule="auto"/>
              <w:ind w:left="88" w:right="78" w:firstLine="1"/>
              <w:rPr>
                <w:sz w:val="24"/>
                <w:szCs w:val="24"/>
              </w:rPr>
            </w:pPr>
            <w:r w:rsidRPr="00CC2B9B">
              <w:rPr>
                <w:spacing w:val="-4"/>
                <w:sz w:val="24"/>
                <w:szCs w:val="24"/>
              </w:rPr>
              <w:t xml:space="preserve">Сроки </w:t>
            </w:r>
            <w:r w:rsidRPr="00CC2B9B">
              <w:rPr>
                <w:spacing w:val="-2"/>
                <w:sz w:val="24"/>
                <w:szCs w:val="24"/>
              </w:rPr>
              <w:t xml:space="preserve">проведения </w:t>
            </w:r>
            <w:r w:rsidRPr="00CC2B9B">
              <w:rPr>
                <w:sz w:val="24"/>
                <w:szCs w:val="24"/>
              </w:rPr>
              <w:t xml:space="preserve">(в т.ч. дни приезда и </w:t>
            </w:r>
            <w:r w:rsidRPr="00CC2B9B">
              <w:rPr>
                <w:spacing w:val="-2"/>
                <w:sz w:val="24"/>
                <w:szCs w:val="24"/>
              </w:rPr>
              <w:t>отъезда)</w:t>
            </w:r>
          </w:p>
        </w:tc>
        <w:tc>
          <w:tcPr>
            <w:tcW w:w="1510" w:type="dxa"/>
            <w:vMerge w:val="restart"/>
          </w:tcPr>
          <w:p w:rsidR="00695270" w:rsidRPr="00CC2B9B" w:rsidRDefault="00695270" w:rsidP="00861990">
            <w:pPr>
              <w:pStyle w:val="TableParagraph"/>
              <w:spacing w:line="225" w:lineRule="auto"/>
              <w:ind w:left="116" w:right="106" w:firstLine="1"/>
              <w:rPr>
                <w:sz w:val="24"/>
                <w:szCs w:val="24"/>
              </w:rPr>
            </w:pPr>
            <w:r w:rsidRPr="00CC2B9B">
              <w:rPr>
                <w:spacing w:val="-2"/>
                <w:sz w:val="24"/>
                <w:szCs w:val="24"/>
              </w:rPr>
              <w:t>Место проведения</w:t>
            </w:r>
          </w:p>
          <w:p w:rsidR="00695270" w:rsidRPr="00CC2B9B" w:rsidRDefault="00695270" w:rsidP="00861990">
            <w:pPr>
              <w:pStyle w:val="TableParagraph"/>
              <w:spacing w:before="0" w:line="264" w:lineRule="exact"/>
              <w:ind w:left="78" w:right="69"/>
              <w:rPr>
                <w:sz w:val="24"/>
                <w:szCs w:val="24"/>
              </w:rPr>
            </w:pPr>
            <w:r w:rsidRPr="00CC2B9B">
              <w:rPr>
                <w:spacing w:val="-5"/>
                <w:sz w:val="24"/>
                <w:szCs w:val="24"/>
              </w:rPr>
              <w:t>&lt;1&gt;</w:t>
            </w:r>
          </w:p>
        </w:tc>
        <w:tc>
          <w:tcPr>
            <w:tcW w:w="1389" w:type="dxa"/>
            <w:vMerge w:val="restart"/>
          </w:tcPr>
          <w:p w:rsidR="00695270" w:rsidRPr="00CC2B9B" w:rsidRDefault="00695270" w:rsidP="00861990">
            <w:pPr>
              <w:pStyle w:val="TableParagraph"/>
              <w:spacing w:line="225" w:lineRule="auto"/>
              <w:ind w:left="103" w:right="91"/>
              <w:rPr>
                <w:sz w:val="24"/>
                <w:szCs w:val="24"/>
              </w:rPr>
            </w:pPr>
            <w:r w:rsidRPr="00CC2B9B">
              <w:rPr>
                <w:spacing w:val="-2"/>
                <w:sz w:val="24"/>
                <w:szCs w:val="24"/>
              </w:rPr>
              <w:t xml:space="preserve">Возраст </w:t>
            </w:r>
            <w:proofErr w:type="spellStart"/>
            <w:proofErr w:type="gramStart"/>
            <w:r w:rsidRPr="00CC2B9B">
              <w:rPr>
                <w:spacing w:val="-2"/>
                <w:sz w:val="24"/>
                <w:szCs w:val="24"/>
              </w:rPr>
              <w:t>участни</w:t>
            </w:r>
            <w:proofErr w:type="spellEnd"/>
            <w:r w:rsidRPr="00CC2B9B">
              <w:rPr>
                <w:spacing w:val="-2"/>
                <w:sz w:val="24"/>
                <w:szCs w:val="24"/>
              </w:rPr>
              <w:t xml:space="preserve"> </w:t>
            </w:r>
            <w:r w:rsidRPr="00CC2B9B">
              <w:rPr>
                <w:spacing w:val="-4"/>
                <w:sz w:val="24"/>
                <w:szCs w:val="24"/>
              </w:rPr>
              <w:t>ков</w:t>
            </w:r>
            <w:proofErr w:type="gramEnd"/>
          </w:p>
        </w:tc>
        <w:tc>
          <w:tcPr>
            <w:tcW w:w="1208" w:type="dxa"/>
            <w:vMerge w:val="restart"/>
          </w:tcPr>
          <w:p w:rsidR="00695270" w:rsidRPr="00CC2B9B" w:rsidRDefault="00695270" w:rsidP="00861990">
            <w:pPr>
              <w:pStyle w:val="TableParagraph"/>
              <w:spacing w:line="225" w:lineRule="auto"/>
              <w:ind w:left="92" w:right="81" w:firstLine="1"/>
              <w:rPr>
                <w:sz w:val="24"/>
                <w:szCs w:val="24"/>
              </w:rPr>
            </w:pPr>
            <w:proofErr w:type="spellStart"/>
            <w:proofErr w:type="gramStart"/>
            <w:r w:rsidRPr="00CC2B9B">
              <w:rPr>
                <w:spacing w:val="-2"/>
                <w:sz w:val="24"/>
                <w:szCs w:val="24"/>
              </w:rPr>
              <w:t>Ориенти</w:t>
            </w:r>
            <w:proofErr w:type="spellEnd"/>
            <w:r w:rsidRPr="00CC2B9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C2B9B">
              <w:rPr>
                <w:spacing w:val="-2"/>
                <w:sz w:val="24"/>
                <w:szCs w:val="24"/>
              </w:rPr>
              <w:t>ровочное</w:t>
            </w:r>
            <w:proofErr w:type="spellEnd"/>
            <w:proofErr w:type="gramEnd"/>
            <w:r w:rsidRPr="00CC2B9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C2B9B">
              <w:rPr>
                <w:spacing w:val="-2"/>
                <w:sz w:val="24"/>
                <w:szCs w:val="24"/>
              </w:rPr>
              <w:t>количе</w:t>
            </w:r>
            <w:proofErr w:type="spellEnd"/>
            <w:r w:rsidRPr="00CC2B9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C2B9B">
              <w:rPr>
                <w:spacing w:val="-4"/>
                <w:sz w:val="24"/>
                <w:szCs w:val="24"/>
              </w:rPr>
              <w:t>ство</w:t>
            </w:r>
            <w:proofErr w:type="spellEnd"/>
            <w:r w:rsidRPr="00CC2B9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C2B9B">
              <w:rPr>
                <w:spacing w:val="-2"/>
                <w:sz w:val="24"/>
                <w:szCs w:val="24"/>
              </w:rPr>
              <w:t>участни</w:t>
            </w:r>
            <w:proofErr w:type="spellEnd"/>
            <w:r w:rsidRPr="00CC2B9B">
              <w:rPr>
                <w:spacing w:val="-2"/>
                <w:sz w:val="24"/>
                <w:szCs w:val="24"/>
              </w:rPr>
              <w:t xml:space="preserve"> </w:t>
            </w:r>
            <w:r w:rsidRPr="00CC2B9B">
              <w:rPr>
                <w:spacing w:val="-4"/>
                <w:sz w:val="24"/>
                <w:szCs w:val="24"/>
              </w:rPr>
              <w:t>ков</w:t>
            </w:r>
          </w:p>
        </w:tc>
        <w:tc>
          <w:tcPr>
            <w:tcW w:w="1872" w:type="dxa"/>
            <w:vMerge w:val="restart"/>
          </w:tcPr>
          <w:p w:rsidR="00695270" w:rsidRPr="00CC2B9B" w:rsidRDefault="00695270" w:rsidP="00861990">
            <w:pPr>
              <w:pStyle w:val="TableParagraph"/>
              <w:spacing w:before="106"/>
              <w:ind w:left="228"/>
              <w:jc w:val="left"/>
              <w:rPr>
                <w:sz w:val="24"/>
                <w:szCs w:val="24"/>
              </w:rPr>
            </w:pPr>
            <w:r w:rsidRPr="00CC2B9B">
              <w:rPr>
                <w:spacing w:val="-2"/>
                <w:sz w:val="24"/>
                <w:szCs w:val="24"/>
              </w:rPr>
              <w:t>Организатор</w:t>
            </w:r>
          </w:p>
        </w:tc>
        <w:tc>
          <w:tcPr>
            <w:tcW w:w="2597" w:type="dxa"/>
            <w:gridSpan w:val="2"/>
          </w:tcPr>
          <w:p w:rsidR="00695270" w:rsidRPr="00CC2B9B" w:rsidRDefault="00695270" w:rsidP="00861990">
            <w:pPr>
              <w:pStyle w:val="TableParagraph"/>
              <w:spacing w:line="225" w:lineRule="auto"/>
              <w:ind w:left="326" w:right="294" w:hanging="23"/>
              <w:jc w:val="left"/>
              <w:rPr>
                <w:sz w:val="24"/>
                <w:szCs w:val="24"/>
              </w:rPr>
            </w:pPr>
            <w:r w:rsidRPr="00CC2B9B">
              <w:rPr>
                <w:spacing w:val="-2"/>
                <w:sz w:val="24"/>
                <w:szCs w:val="24"/>
              </w:rPr>
              <w:t xml:space="preserve">Ориентировочная </w:t>
            </w:r>
            <w:r w:rsidRPr="00CC2B9B">
              <w:rPr>
                <w:sz w:val="24"/>
                <w:szCs w:val="24"/>
              </w:rPr>
              <w:t>сумма</w:t>
            </w:r>
            <w:r w:rsidRPr="00CC2B9B">
              <w:rPr>
                <w:spacing w:val="-3"/>
                <w:sz w:val="24"/>
                <w:szCs w:val="24"/>
              </w:rPr>
              <w:t xml:space="preserve"> </w:t>
            </w:r>
            <w:r w:rsidRPr="00CC2B9B">
              <w:rPr>
                <w:sz w:val="24"/>
                <w:szCs w:val="24"/>
              </w:rPr>
              <w:t>затрат</w:t>
            </w:r>
            <w:r w:rsidRPr="00CC2B9B">
              <w:rPr>
                <w:spacing w:val="-2"/>
                <w:sz w:val="24"/>
                <w:szCs w:val="24"/>
              </w:rPr>
              <w:t xml:space="preserve"> </w:t>
            </w:r>
            <w:r w:rsidRPr="00CC2B9B">
              <w:rPr>
                <w:spacing w:val="-5"/>
                <w:sz w:val="24"/>
                <w:szCs w:val="24"/>
              </w:rPr>
              <w:t>&lt;2&gt;</w:t>
            </w:r>
          </w:p>
        </w:tc>
        <w:tc>
          <w:tcPr>
            <w:tcW w:w="1994" w:type="dxa"/>
            <w:vMerge w:val="restart"/>
          </w:tcPr>
          <w:p w:rsidR="00695270" w:rsidRPr="00CC2B9B" w:rsidRDefault="00695270" w:rsidP="00861990">
            <w:pPr>
              <w:pStyle w:val="TableParagraph"/>
              <w:spacing w:line="225" w:lineRule="auto"/>
              <w:ind w:left="267" w:right="255"/>
              <w:rPr>
                <w:sz w:val="24"/>
                <w:szCs w:val="24"/>
              </w:rPr>
            </w:pPr>
            <w:proofErr w:type="gramStart"/>
            <w:r w:rsidRPr="00CC2B9B">
              <w:rPr>
                <w:spacing w:val="-2"/>
                <w:sz w:val="24"/>
                <w:szCs w:val="24"/>
              </w:rPr>
              <w:t xml:space="preserve">Финансирую </w:t>
            </w:r>
            <w:proofErr w:type="spellStart"/>
            <w:r w:rsidRPr="00CC2B9B">
              <w:rPr>
                <w:spacing w:val="-4"/>
                <w:sz w:val="24"/>
                <w:szCs w:val="24"/>
              </w:rPr>
              <w:t>щие</w:t>
            </w:r>
            <w:proofErr w:type="spellEnd"/>
            <w:proofErr w:type="gramEnd"/>
            <w:r w:rsidRPr="00CC2B9B">
              <w:rPr>
                <w:spacing w:val="-4"/>
                <w:sz w:val="24"/>
                <w:szCs w:val="24"/>
              </w:rPr>
              <w:t xml:space="preserve"> </w:t>
            </w:r>
            <w:r w:rsidRPr="00CC2B9B">
              <w:rPr>
                <w:spacing w:val="-2"/>
                <w:sz w:val="24"/>
                <w:szCs w:val="24"/>
              </w:rPr>
              <w:t>организации</w:t>
            </w:r>
          </w:p>
        </w:tc>
      </w:tr>
      <w:tr w:rsidR="00695270" w:rsidRPr="00CC2B9B" w:rsidTr="00861990">
        <w:trPr>
          <w:trHeight w:val="1351"/>
        </w:trPr>
        <w:tc>
          <w:tcPr>
            <w:tcW w:w="604" w:type="dxa"/>
            <w:vMerge/>
            <w:tcBorders>
              <w:top w:val="nil"/>
            </w:tcBorders>
          </w:tcPr>
          <w:p w:rsidR="00695270" w:rsidRPr="00CC2B9B" w:rsidRDefault="00695270" w:rsidP="00861990"/>
        </w:tc>
        <w:tc>
          <w:tcPr>
            <w:tcW w:w="1812" w:type="dxa"/>
            <w:vMerge/>
            <w:tcBorders>
              <w:top w:val="nil"/>
            </w:tcBorders>
          </w:tcPr>
          <w:p w:rsidR="00695270" w:rsidRPr="00CC2B9B" w:rsidRDefault="00695270" w:rsidP="00861990"/>
        </w:tc>
        <w:tc>
          <w:tcPr>
            <w:tcW w:w="1450" w:type="dxa"/>
            <w:vMerge/>
            <w:tcBorders>
              <w:top w:val="nil"/>
            </w:tcBorders>
          </w:tcPr>
          <w:p w:rsidR="00695270" w:rsidRPr="00CC2B9B" w:rsidRDefault="00695270" w:rsidP="00861990"/>
        </w:tc>
        <w:tc>
          <w:tcPr>
            <w:tcW w:w="1510" w:type="dxa"/>
            <w:vMerge/>
            <w:tcBorders>
              <w:top w:val="nil"/>
            </w:tcBorders>
          </w:tcPr>
          <w:p w:rsidR="00695270" w:rsidRPr="00CC2B9B" w:rsidRDefault="00695270" w:rsidP="00861990"/>
        </w:tc>
        <w:tc>
          <w:tcPr>
            <w:tcW w:w="1389" w:type="dxa"/>
            <w:vMerge/>
            <w:tcBorders>
              <w:top w:val="nil"/>
            </w:tcBorders>
          </w:tcPr>
          <w:p w:rsidR="00695270" w:rsidRPr="00CC2B9B" w:rsidRDefault="00695270" w:rsidP="00861990"/>
        </w:tc>
        <w:tc>
          <w:tcPr>
            <w:tcW w:w="1208" w:type="dxa"/>
            <w:vMerge/>
            <w:tcBorders>
              <w:top w:val="nil"/>
            </w:tcBorders>
          </w:tcPr>
          <w:p w:rsidR="00695270" w:rsidRPr="00CC2B9B" w:rsidRDefault="00695270" w:rsidP="00861990"/>
        </w:tc>
        <w:tc>
          <w:tcPr>
            <w:tcW w:w="1872" w:type="dxa"/>
            <w:vMerge/>
            <w:tcBorders>
              <w:top w:val="nil"/>
            </w:tcBorders>
          </w:tcPr>
          <w:p w:rsidR="00695270" w:rsidRPr="00CC2B9B" w:rsidRDefault="00695270" w:rsidP="00861990"/>
        </w:tc>
        <w:tc>
          <w:tcPr>
            <w:tcW w:w="1087" w:type="dxa"/>
          </w:tcPr>
          <w:p w:rsidR="00695270" w:rsidRPr="00CC2B9B" w:rsidRDefault="00695270" w:rsidP="00861990">
            <w:pPr>
              <w:pStyle w:val="TableParagraph"/>
              <w:spacing w:before="106"/>
              <w:ind w:left="214"/>
              <w:jc w:val="left"/>
              <w:rPr>
                <w:sz w:val="24"/>
                <w:szCs w:val="24"/>
              </w:rPr>
            </w:pPr>
            <w:r w:rsidRPr="00CC2B9B">
              <w:rPr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1510" w:type="dxa"/>
          </w:tcPr>
          <w:p w:rsidR="00695270" w:rsidRPr="00CC2B9B" w:rsidRDefault="00695270" w:rsidP="00861990">
            <w:pPr>
              <w:pStyle w:val="TableParagraph"/>
              <w:spacing w:line="225" w:lineRule="auto"/>
              <w:ind w:left="78" w:right="67"/>
              <w:rPr>
                <w:sz w:val="24"/>
                <w:szCs w:val="24"/>
              </w:rPr>
            </w:pPr>
            <w:r w:rsidRPr="00CC2B9B">
              <w:rPr>
                <w:sz w:val="24"/>
                <w:szCs w:val="24"/>
              </w:rPr>
              <w:t>В</w:t>
            </w:r>
            <w:r w:rsidRPr="00CC2B9B">
              <w:rPr>
                <w:spacing w:val="-15"/>
                <w:sz w:val="24"/>
                <w:szCs w:val="24"/>
              </w:rPr>
              <w:t xml:space="preserve"> </w:t>
            </w:r>
            <w:r w:rsidRPr="00CC2B9B">
              <w:rPr>
                <w:sz w:val="24"/>
                <w:szCs w:val="24"/>
              </w:rPr>
              <w:t>том</w:t>
            </w:r>
            <w:r w:rsidRPr="00CC2B9B">
              <w:rPr>
                <w:spacing w:val="-15"/>
                <w:sz w:val="24"/>
                <w:szCs w:val="24"/>
              </w:rPr>
              <w:t xml:space="preserve"> </w:t>
            </w:r>
            <w:r w:rsidRPr="00CC2B9B">
              <w:rPr>
                <w:sz w:val="24"/>
                <w:szCs w:val="24"/>
              </w:rPr>
              <w:t xml:space="preserve">числе </w:t>
            </w:r>
            <w:r w:rsidRPr="00CC2B9B">
              <w:rPr>
                <w:spacing w:val="-6"/>
                <w:sz w:val="24"/>
                <w:szCs w:val="24"/>
              </w:rPr>
              <w:t xml:space="preserve">из </w:t>
            </w:r>
            <w:r w:rsidRPr="00CC2B9B">
              <w:rPr>
                <w:spacing w:val="-2"/>
                <w:sz w:val="24"/>
                <w:szCs w:val="24"/>
              </w:rPr>
              <w:t>областного бюджета</w:t>
            </w:r>
          </w:p>
        </w:tc>
        <w:tc>
          <w:tcPr>
            <w:tcW w:w="1994" w:type="dxa"/>
            <w:vMerge/>
            <w:tcBorders>
              <w:top w:val="nil"/>
            </w:tcBorders>
          </w:tcPr>
          <w:p w:rsidR="00695270" w:rsidRPr="00CC2B9B" w:rsidRDefault="00695270" w:rsidP="00861990"/>
        </w:tc>
      </w:tr>
      <w:tr w:rsidR="00695270" w:rsidRPr="00CC2B9B" w:rsidTr="00861990">
        <w:trPr>
          <w:trHeight w:val="511"/>
        </w:trPr>
        <w:tc>
          <w:tcPr>
            <w:tcW w:w="604" w:type="dxa"/>
          </w:tcPr>
          <w:p w:rsidR="00695270" w:rsidRPr="00CC2B9B" w:rsidRDefault="00695270" w:rsidP="00861990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1812" w:type="dxa"/>
          </w:tcPr>
          <w:p w:rsidR="00695270" w:rsidRPr="00CC2B9B" w:rsidRDefault="00695270" w:rsidP="00861990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1450" w:type="dxa"/>
          </w:tcPr>
          <w:p w:rsidR="00695270" w:rsidRPr="00CC2B9B" w:rsidRDefault="00695270" w:rsidP="00861990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1510" w:type="dxa"/>
          </w:tcPr>
          <w:p w:rsidR="00695270" w:rsidRPr="00CC2B9B" w:rsidRDefault="00695270" w:rsidP="00861990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1389" w:type="dxa"/>
          </w:tcPr>
          <w:p w:rsidR="00695270" w:rsidRPr="00CC2B9B" w:rsidRDefault="00695270" w:rsidP="00861990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1208" w:type="dxa"/>
          </w:tcPr>
          <w:p w:rsidR="00695270" w:rsidRPr="00CC2B9B" w:rsidRDefault="00695270" w:rsidP="00861990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1872" w:type="dxa"/>
          </w:tcPr>
          <w:p w:rsidR="00695270" w:rsidRPr="00CC2B9B" w:rsidRDefault="00695270" w:rsidP="00861990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695270" w:rsidRPr="00CC2B9B" w:rsidRDefault="00695270" w:rsidP="00861990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1510" w:type="dxa"/>
          </w:tcPr>
          <w:p w:rsidR="00695270" w:rsidRPr="00CC2B9B" w:rsidRDefault="00695270" w:rsidP="00861990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1994" w:type="dxa"/>
          </w:tcPr>
          <w:p w:rsidR="00695270" w:rsidRPr="00CC2B9B" w:rsidRDefault="00695270" w:rsidP="00861990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</w:tr>
    </w:tbl>
    <w:p w:rsidR="00695270" w:rsidRPr="00CC2B9B" w:rsidRDefault="00695270" w:rsidP="00695270">
      <w:pPr>
        <w:ind w:firstLine="708"/>
        <w:jc w:val="center"/>
        <w:rPr>
          <w:sz w:val="28"/>
          <w:szCs w:val="28"/>
        </w:rPr>
      </w:pPr>
    </w:p>
    <w:p w:rsidR="00695270" w:rsidRPr="00CC2B9B" w:rsidRDefault="00695270" w:rsidP="00695270">
      <w:pPr>
        <w:pStyle w:val="a4"/>
        <w:spacing w:before="188"/>
      </w:pPr>
      <w:r w:rsidRPr="00CC2B9B">
        <w:t>_____________________________________________                 ______________________________</w:t>
      </w:r>
    </w:p>
    <w:p w:rsidR="00695270" w:rsidRPr="00CC2B9B" w:rsidRDefault="00695270" w:rsidP="00695270">
      <w:pPr>
        <w:tabs>
          <w:tab w:val="left" w:pos="5918"/>
        </w:tabs>
        <w:spacing w:before="33" w:line="235" w:lineRule="auto"/>
        <w:ind w:left="519" w:right="2806" w:hanging="108"/>
        <w:rPr>
          <w:spacing w:val="-29"/>
        </w:rPr>
      </w:pPr>
      <w:r w:rsidRPr="00CC2B9B">
        <w:t>Должность руководителя</w:t>
      </w:r>
      <w:r w:rsidRPr="00CC2B9B">
        <w:tab/>
        <w:t>Ф.И.О.,</w:t>
      </w:r>
    </w:p>
    <w:p w:rsidR="00695270" w:rsidRPr="00CC2B9B" w:rsidRDefault="00695270" w:rsidP="00695270">
      <w:pPr>
        <w:tabs>
          <w:tab w:val="left" w:pos="5918"/>
        </w:tabs>
        <w:spacing w:before="33" w:line="235" w:lineRule="auto"/>
        <w:ind w:left="519" w:right="2806" w:hanging="108"/>
      </w:pPr>
      <w:r w:rsidRPr="00CC2B9B">
        <w:t xml:space="preserve">подпись </w:t>
      </w:r>
      <w:r w:rsidRPr="00CC2B9B">
        <w:rPr>
          <w:spacing w:val="-2"/>
        </w:rPr>
        <w:t>организации-заявителя</w:t>
      </w:r>
    </w:p>
    <w:p w:rsidR="00695270" w:rsidRPr="00CC2B9B" w:rsidRDefault="00695270" w:rsidP="00695270">
      <w:pPr>
        <w:pStyle w:val="a4"/>
        <w:spacing w:before="65"/>
      </w:pPr>
    </w:p>
    <w:p w:rsidR="00695270" w:rsidRPr="00CC2B9B" w:rsidRDefault="00695270" w:rsidP="00695270">
      <w:pPr>
        <w:pStyle w:val="a4"/>
        <w:spacing w:line="225" w:lineRule="auto"/>
        <w:ind w:left="87" w:right="169" w:firstLine="540"/>
        <w:jc w:val="both"/>
      </w:pPr>
      <w:r w:rsidRPr="00CC2B9B">
        <w:t>&lt;1</w:t>
      </w:r>
      <w:proofErr w:type="gramStart"/>
      <w:r w:rsidRPr="00CC2B9B">
        <w:t>&gt; У</w:t>
      </w:r>
      <w:proofErr w:type="gramEnd"/>
      <w:r w:rsidRPr="00CC2B9B">
        <w:t>казывается объект спорта или территория, подготовленная для проведения официального физкультурного мероприятия, в том числе участки автомобильных дорог, площадей, улиц, водных объектов. В случае если на момент представления настоящего предложения в отдел физической культуры и спорта города Бердска объект спорта или территория, на которой запланировано проведение физкультурного мероприятия, не определены, в таблице указывается наименование муниципального образования, в котором запланировано проведение мероприятия.</w:t>
      </w:r>
    </w:p>
    <w:p w:rsidR="00695270" w:rsidRPr="00CC2B9B" w:rsidRDefault="00695270" w:rsidP="00695270">
      <w:pPr>
        <w:pStyle w:val="a4"/>
        <w:spacing w:line="225" w:lineRule="auto"/>
        <w:ind w:left="87" w:right="169" w:firstLine="540"/>
        <w:jc w:val="both"/>
      </w:pPr>
      <w:r w:rsidRPr="00CC2B9B">
        <w:t xml:space="preserve">&lt;2&gt; Направления расходов средств областного бюджета на организацию и проведение межмуниципальных и региональных, межрегиональных, всероссийских, международных физкультурных мероприятий (участие в организации и проведении межмуниципальных и региональных, межрегиональных, всероссийских, международных физкультурных мероприятий) определяются соответствующим положением (регламентом) об официальном физкультурном </w:t>
      </w:r>
      <w:r w:rsidRPr="00CC2B9B">
        <w:rPr>
          <w:spacing w:val="-2"/>
        </w:rPr>
        <w:t>мероприятии.</w:t>
      </w:r>
    </w:p>
    <w:p w:rsidR="00695270" w:rsidRPr="00CC2B9B" w:rsidRDefault="00695270" w:rsidP="00695270">
      <w:pPr>
        <w:ind w:firstLine="708"/>
        <w:jc w:val="center"/>
        <w:rPr>
          <w:sz w:val="28"/>
          <w:szCs w:val="28"/>
        </w:rPr>
        <w:sectPr w:rsidR="00695270" w:rsidRPr="00CC2B9B" w:rsidSect="00946A0B">
          <w:pgSz w:w="16838" w:h="11906" w:orient="landscape"/>
          <w:pgMar w:top="567" w:right="1134" w:bottom="1418" w:left="1134" w:header="709" w:footer="709" w:gutter="0"/>
          <w:cols w:space="708"/>
          <w:titlePg/>
          <w:docGrid w:linePitch="360"/>
        </w:sectPr>
      </w:pPr>
    </w:p>
    <w:p w:rsidR="00695270" w:rsidRPr="00262890" w:rsidRDefault="00695270" w:rsidP="00695270">
      <w:pPr>
        <w:pStyle w:val="a4"/>
        <w:spacing w:before="188"/>
        <w:jc w:val="right"/>
        <w:rPr>
          <w:rFonts w:ascii="Times New Roman" w:hAnsi="Times New Roman" w:cs="Times New Roman"/>
          <w:sz w:val="28"/>
          <w:szCs w:val="28"/>
        </w:rPr>
      </w:pPr>
      <w:r w:rsidRPr="00262890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262890" w:rsidRDefault="00262890" w:rsidP="00262890">
      <w:pPr>
        <w:ind w:firstLine="708"/>
        <w:jc w:val="right"/>
        <w:rPr>
          <w:b/>
          <w:sz w:val="28"/>
          <w:szCs w:val="28"/>
        </w:rPr>
      </w:pPr>
      <w:r w:rsidRPr="00CC2B9B">
        <w:rPr>
          <w:b/>
          <w:sz w:val="28"/>
          <w:szCs w:val="28"/>
        </w:rPr>
        <w:t xml:space="preserve">Порядок формирования </w:t>
      </w:r>
      <w:proofErr w:type="gramStart"/>
      <w:r w:rsidRPr="00CC2B9B">
        <w:rPr>
          <w:b/>
          <w:sz w:val="28"/>
          <w:szCs w:val="28"/>
        </w:rPr>
        <w:t>официальных</w:t>
      </w:r>
      <w:proofErr w:type="gramEnd"/>
      <w:r w:rsidRPr="00CC2B9B">
        <w:rPr>
          <w:b/>
          <w:sz w:val="28"/>
          <w:szCs w:val="28"/>
        </w:rPr>
        <w:t xml:space="preserve"> физкультурных</w:t>
      </w:r>
    </w:p>
    <w:p w:rsidR="00262890" w:rsidRDefault="00262890" w:rsidP="00262890">
      <w:pPr>
        <w:ind w:firstLine="708"/>
        <w:jc w:val="right"/>
        <w:rPr>
          <w:b/>
          <w:sz w:val="28"/>
          <w:szCs w:val="28"/>
        </w:rPr>
      </w:pPr>
      <w:r w:rsidRPr="00CC2B9B">
        <w:rPr>
          <w:b/>
          <w:sz w:val="28"/>
          <w:szCs w:val="28"/>
        </w:rPr>
        <w:t xml:space="preserve"> мероприятий и спортивных мероприятий города Бердска, </w:t>
      </w:r>
    </w:p>
    <w:p w:rsidR="00262890" w:rsidRDefault="00262890" w:rsidP="00262890">
      <w:pPr>
        <w:ind w:firstLine="708"/>
        <w:jc w:val="right"/>
        <w:rPr>
          <w:b/>
          <w:sz w:val="28"/>
          <w:szCs w:val="28"/>
        </w:rPr>
      </w:pPr>
      <w:bookmarkStart w:id="0" w:name="_GoBack"/>
      <w:bookmarkEnd w:id="0"/>
      <w:r w:rsidRPr="00CC2B9B">
        <w:rPr>
          <w:b/>
          <w:sz w:val="28"/>
          <w:szCs w:val="28"/>
        </w:rPr>
        <w:t xml:space="preserve">в том числе включающего в себя </w:t>
      </w:r>
      <w:proofErr w:type="gramStart"/>
      <w:r w:rsidRPr="00CC2B9B">
        <w:rPr>
          <w:b/>
          <w:sz w:val="28"/>
          <w:szCs w:val="28"/>
        </w:rPr>
        <w:t>физкультурные</w:t>
      </w:r>
      <w:proofErr w:type="gramEnd"/>
    </w:p>
    <w:p w:rsidR="00262890" w:rsidRDefault="00262890" w:rsidP="00262890">
      <w:pPr>
        <w:ind w:firstLine="708"/>
        <w:jc w:val="right"/>
        <w:rPr>
          <w:b/>
          <w:sz w:val="28"/>
          <w:szCs w:val="28"/>
        </w:rPr>
      </w:pPr>
      <w:r w:rsidRPr="00CC2B9B">
        <w:rPr>
          <w:b/>
          <w:sz w:val="28"/>
          <w:szCs w:val="28"/>
        </w:rPr>
        <w:t xml:space="preserve"> мероприятия и спортивные мероприятия </w:t>
      </w:r>
      <w:proofErr w:type="gramStart"/>
      <w:r w:rsidRPr="00CC2B9B">
        <w:rPr>
          <w:b/>
          <w:sz w:val="28"/>
          <w:szCs w:val="28"/>
        </w:rPr>
        <w:t>по</w:t>
      </w:r>
      <w:proofErr w:type="gramEnd"/>
    </w:p>
    <w:p w:rsidR="00262890" w:rsidRPr="00CC2B9B" w:rsidRDefault="00262890" w:rsidP="00262890">
      <w:pPr>
        <w:ind w:firstLine="708"/>
        <w:jc w:val="right"/>
        <w:rPr>
          <w:b/>
          <w:sz w:val="28"/>
          <w:szCs w:val="28"/>
        </w:rPr>
      </w:pPr>
      <w:r w:rsidRPr="00CC2B9B">
        <w:rPr>
          <w:b/>
          <w:sz w:val="28"/>
          <w:szCs w:val="28"/>
        </w:rPr>
        <w:t xml:space="preserve"> реализации комплекса ГТО (далее – Порядок) на 2026 год</w:t>
      </w:r>
    </w:p>
    <w:p w:rsidR="00695270" w:rsidRPr="00CC2B9B" w:rsidRDefault="00695270" w:rsidP="00695270">
      <w:pPr>
        <w:ind w:firstLine="708"/>
        <w:jc w:val="right"/>
        <w:rPr>
          <w:sz w:val="28"/>
          <w:szCs w:val="28"/>
        </w:rPr>
      </w:pPr>
    </w:p>
    <w:p w:rsidR="00695270" w:rsidRPr="00CC2B9B" w:rsidRDefault="00695270" w:rsidP="00695270">
      <w:pPr>
        <w:ind w:firstLine="708"/>
        <w:jc w:val="right"/>
        <w:rPr>
          <w:sz w:val="28"/>
          <w:szCs w:val="28"/>
        </w:rPr>
      </w:pPr>
    </w:p>
    <w:tbl>
      <w:tblPr>
        <w:tblW w:w="14464" w:type="dxa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2"/>
        <w:gridCol w:w="1506"/>
        <w:gridCol w:w="1506"/>
        <w:gridCol w:w="1445"/>
        <w:gridCol w:w="1387"/>
        <w:gridCol w:w="1205"/>
        <w:gridCol w:w="1205"/>
        <w:gridCol w:w="1566"/>
        <w:gridCol w:w="1085"/>
        <w:gridCol w:w="1388"/>
        <w:gridCol w:w="1569"/>
      </w:tblGrid>
      <w:tr w:rsidR="00695270" w:rsidRPr="00CC2B9B" w:rsidTr="00861990">
        <w:trPr>
          <w:trHeight w:val="1201"/>
        </w:trPr>
        <w:tc>
          <w:tcPr>
            <w:tcW w:w="14464" w:type="dxa"/>
            <w:gridSpan w:val="11"/>
          </w:tcPr>
          <w:p w:rsidR="00695270" w:rsidRPr="00CC2B9B" w:rsidRDefault="00695270" w:rsidP="00861990">
            <w:pPr>
              <w:pStyle w:val="TableParagraph"/>
              <w:spacing w:before="106" w:line="268" w:lineRule="exact"/>
              <w:ind w:left="8"/>
              <w:rPr>
                <w:sz w:val="24"/>
              </w:rPr>
            </w:pPr>
            <w:r w:rsidRPr="00CC2B9B">
              <w:rPr>
                <w:spacing w:val="-2"/>
                <w:sz w:val="24"/>
              </w:rPr>
              <w:t>Предложения</w:t>
            </w:r>
          </w:p>
          <w:p w:rsidR="00695270" w:rsidRPr="00CC2B9B" w:rsidRDefault="00695270" w:rsidP="00861990">
            <w:pPr>
              <w:pStyle w:val="TableParagraph"/>
              <w:tabs>
                <w:tab w:val="left" w:pos="5390"/>
              </w:tabs>
              <w:spacing w:before="6" w:line="225" w:lineRule="auto"/>
              <w:ind w:left="622" w:right="607"/>
              <w:rPr>
                <w:sz w:val="24"/>
              </w:rPr>
            </w:pPr>
            <w:r w:rsidRPr="00CC2B9B">
              <w:rPr>
                <w:sz w:val="24"/>
              </w:rPr>
              <w:t>для</w:t>
            </w:r>
            <w:r w:rsidRPr="00CC2B9B">
              <w:rPr>
                <w:spacing w:val="-5"/>
                <w:sz w:val="24"/>
              </w:rPr>
              <w:t xml:space="preserve"> </w:t>
            </w:r>
            <w:r w:rsidRPr="00CC2B9B">
              <w:rPr>
                <w:sz w:val="24"/>
              </w:rPr>
              <w:t>включения</w:t>
            </w:r>
            <w:r w:rsidRPr="00CC2B9B">
              <w:rPr>
                <w:spacing w:val="-5"/>
                <w:sz w:val="24"/>
              </w:rPr>
              <w:t xml:space="preserve"> </w:t>
            </w:r>
            <w:r w:rsidRPr="00CC2B9B">
              <w:rPr>
                <w:sz w:val="24"/>
              </w:rPr>
              <w:t>спортивных</w:t>
            </w:r>
            <w:r w:rsidRPr="00CC2B9B">
              <w:rPr>
                <w:spacing w:val="-4"/>
                <w:sz w:val="24"/>
              </w:rPr>
              <w:t xml:space="preserve"> </w:t>
            </w:r>
            <w:r w:rsidRPr="00CC2B9B">
              <w:rPr>
                <w:sz w:val="24"/>
              </w:rPr>
              <w:t>мероприятий</w:t>
            </w:r>
            <w:r w:rsidRPr="00CC2B9B">
              <w:rPr>
                <w:spacing w:val="-5"/>
                <w:sz w:val="24"/>
              </w:rPr>
              <w:t xml:space="preserve"> </w:t>
            </w:r>
            <w:r w:rsidRPr="00CC2B9B">
              <w:rPr>
                <w:sz w:val="24"/>
              </w:rPr>
              <w:t>в</w:t>
            </w:r>
            <w:r w:rsidRPr="00CC2B9B">
              <w:rPr>
                <w:spacing w:val="-5"/>
                <w:sz w:val="24"/>
              </w:rPr>
              <w:t xml:space="preserve"> </w:t>
            </w:r>
            <w:r w:rsidRPr="00CC2B9B">
              <w:rPr>
                <w:sz w:val="24"/>
              </w:rPr>
              <w:t>календарный</w:t>
            </w:r>
            <w:r w:rsidRPr="00CC2B9B">
              <w:rPr>
                <w:spacing w:val="-5"/>
                <w:sz w:val="24"/>
              </w:rPr>
              <w:t xml:space="preserve"> </w:t>
            </w:r>
            <w:r w:rsidRPr="00CC2B9B">
              <w:rPr>
                <w:sz w:val="24"/>
              </w:rPr>
              <w:t>план</w:t>
            </w:r>
            <w:r w:rsidRPr="00CC2B9B">
              <w:rPr>
                <w:spacing w:val="-5"/>
                <w:sz w:val="24"/>
              </w:rPr>
              <w:t xml:space="preserve"> </w:t>
            </w:r>
            <w:r w:rsidRPr="00CC2B9B">
              <w:rPr>
                <w:sz w:val="24"/>
              </w:rPr>
              <w:t>официальных</w:t>
            </w:r>
            <w:r w:rsidRPr="00CC2B9B">
              <w:rPr>
                <w:spacing w:val="-4"/>
                <w:sz w:val="24"/>
              </w:rPr>
              <w:t xml:space="preserve"> </w:t>
            </w:r>
            <w:r w:rsidRPr="00CC2B9B">
              <w:rPr>
                <w:sz w:val="24"/>
              </w:rPr>
              <w:t>физкультурных</w:t>
            </w:r>
            <w:r w:rsidRPr="00CC2B9B">
              <w:rPr>
                <w:spacing w:val="-4"/>
                <w:sz w:val="24"/>
              </w:rPr>
              <w:t xml:space="preserve"> </w:t>
            </w:r>
            <w:r w:rsidRPr="00CC2B9B">
              <w:rPr>
                <w:sz w:val="24"/>
              </w:rPr>
              <w:t>мероприятий</w:t>
            </w:r>
            <w:r w:rsidRPr="00CC2B9B">
              <w:rPr>
                <w:spacing w:val="-5"/>
                <w:sz w:val="24"/>
              </w:rPr>
              <w:t xml:space="preserve"> </w:t>
            </w:r>
            <w:r w:rsidRPr="00CC2B9B">
              <w:rPr>
                <w:sz w:val="24"/>
              </w:rPr>
              <w:t>и</w:t>
            </w:r>
            <w:r w:rsidRPr="00CC2B9B">
              <w:rPr>
                <w:spacing w:val="-5"/>
                <w:sz w:val="24"/>
              </w:rPr>
              <w:t xml:space="preserve"> </w:t>
            </w:r>
            <w:r w:rsidRPr="00CC2B9B">
              <w:rPr>
                <w:sz w:val="24"/>
              </w:rPr>
              <w:t>спортивных мероприятий города Бердска на 20</w:t>
            </w:r>
            <w:r w:rsidRPr="00CC2B9B">
              <w:rPr>
                <w:sz w:val="24"/>
                <w:u w:val="single"/>
              </w:rPr>
              <w:tab/>
            </w:r>
            <w:r w:rsidRPr="00CC2B9B">
              <w:rPr>
                <w:spacing w:val="-4"/>
                <w:sz w:val="24"/>
              </w:rPr>
              <w:t>год</w:t>
            </w:r>
          </w:p>
        </w:tc>
      </w:tr>
      <w:tr w:rsidR="00695270" w:rsidRPr="00CC2B9B" w:rsidTr="00861990">
        <w:trPr>
          <w:trHeight w:val="885"/>
        </w:trPr>
        <w:tc>
          <w:tcPr>
            <w:tcW w:w="602" w:type="dxa"/>
            <w:vMerge w:val="restart"/>
          </w:tcPr>
          <w:p w:rsidR="00695270" w:rsidRPr="00CC2B9B" w:rsidRDefault="00C72359" w:rsidP="00861990">
            <w:pPr>
              <w:pStyle w:val="TableParagraph"/>
              <w:spacing w:before="106"/>
              <w:ind w:left="10"/>
              <w:rPr>
                <w:sz w:val="24"/>
              </w:rPr>
            </w:pPr>
            <w:r w:rsidRPr="00CC2B9B">
              <w:rPr>
                <w:spacing w:val="-10"/>
                <w:sz w:val="24"/>
              </w:rPr>
              <w:t>№</w:t>
            </w:r>
          </w:p>
        </w:tc>
        <w:tc>
          <w:tcPr>
            <w:tcW w:w="1506" w:type="dxa"/>
            <w:vMerge w:val="restart"/>
          </w:tcPr>
          <w:p w:rsidR="00695270" w:rsidRPr="00CC2B9B" w:rsidRDefault="00695270" w:rsidP="00861990">
            <w:pPr>
              <w:pStyle w:val="TableParagraph"/>
              <w:spacing w:line="225" w:lineRule="auto"/>
              <w:ind w:left="78" w:right="67"/>
              <w:rPr>
                <w:sz w:val="24"/>
              </w:rPr>
            </w:pPr>
            <w:proofErr w:type="spellStart"/>
            <w:proofErr w:type="gramStart"/>
            <w:r w:rsidRPr="00CC2B9B">
              <w:rPr>
                <w:spacing w:val="-2"/>
                <w:sz w:val="24"/>
              </w:rPr>
              <w:t>Наименова</w:t>
            </w:r>
            <w:proofErr w:type="spellEnd"/>
            <w:r w:rsidRPr="00CC2B9B">
              <w:rPr>
                <w:spacing w:val="-2"/>
                <w:sz w:val="24"/>
              </w:rPr>
              <w:t xml:space="preserve"> </w:t>
            </w:r>
            <w:proofErr w:type="spellStart"/>
            <w:r w:rsidRPr="00CC2B9B">
              <w:rPr>
                <w:spacing w:val="-4"/>
                <w:sz w:val="24"/>
              </w:rPr>
              <w:t>ние</w:t>
            </w:r>
            <w:proofErr w:type="spellEnd"/>
            <w:proofErr w:type="gramEnd"/>
            <w:r w:rsidRPr="00CC2B9B">
              <w:rPr>
                <w:spacing w:val="-4"/>
                <w:sz w:val="24"/>
              </w:rPr>
              <w:t xml:space="preserve"> </w:t>
            </w:r>
            <w:proofErr w:type="spellStart"/>
            <w:r w:rsidRPr="00CC2B9B">
              <w:rPr>
                <w:spacing w:val="-2"/>
                <w:sz w:val="24"/>
              </w:rPr>
              <w:t>мероприя</w:t>
            </w:r>
            <w:proofErr w:type="spellEnd"/>
            <w:r w:rsidRPr="00CC2B9B">
              <w:rPr>
                <w:spacing w:val="-2"/>
                <w:sz w:val="24"/>
              </w:rPr>
              <w:t xml:space="preserve"> </w:t>
            </w:r>
            <w:proofErr w:type="spellStart"/>
            <w:r w:rsidRPr="00CC2B9B">
              <w:rPr>
                <w:spacing w:val="-4"/>
                <w:sz w:val="24"/>
              </w:rPr>
              <w:t>тия</w:t>
            </w:r>
            <w:proofErr w:type="spellEnd"/>
          </w:p>
        </w:tc>
        <w:tc>
          <w:tcPr>
            <w:tcW w:w="1506" w:type="dxa"/>
            <w:vMerge w:val="restart"/>
          </w:tcPr>
          <w:p w:rsidR="00695270" w:rsidRPr="00CC2B9B" w:rsidRDefault="00695270" w:rsidP="00861990">
            <w:pPr>
              <w:pStyle w:val="TableParagraph"/>
              <w:spacing w:line="225" w:lineRule="auto"/>
              <w:ind w:left="109" w:right="97" w:hanging="1"/>
              <w:rPr>
                <w:sz w:val="24"/>
              </w:rPr>
            </w:pPr>
            <w:proofErr w:type="spellStart"/>
            <w:proofErr w:type="gramStart"/>
            <w:r w:rsidRPr="00CC2B9B">
              <w:rPr>
                <w:spacing w:val="-2"/>
                <w:sz w:val="24"/>
              </w:rPr>
              <w:t>Наименова</w:t>
            </w:r>
            <w:proofErr w:type="spellEnd"/>
            <w:r w:rsidRPr="00CC2B9B">
              <w:rPr>
                <w:spacing w:val="-2"/>
                <w:sz w:val="24"/>
              </w:rPr>
              <w:t xml:space="preserve"> </w:t>
            </w:r>
            <w:proofErr w:type="spellStart"/>
            <w:r w:rsidRPr="00CC2B9B">
              <w:rPr>
                <w:spacing w:val="-4"/>
                <w:sz w:val="24"/>
              </w:rPr>
              <w:t>ние</w:t>
            </w:r>
            <w:proofErr w:type="spellEnd"/>
            <w:proofErr w:type="gramEnd"/>
            <w:r w:rsidRPr="00CC2B9B">
              <w:rPr>
                <w:spacing w:val="-4"/>
                <w:sz w:val="24"/>
              </w:rPr>
              <w:t xml:space="preserve"> </w:t>
            </w:r>
            <w:r w:rsidRPr="00CC2B9B">
              <w:rPr>
                <w:spacing w:val="-2"/>
                <w:sz w:val="24"/>
              </w:rPr>
              <w:t xml:space="preserve">спортивной </w:t>
            </w:r>
            <w:proofErr w:type="spellStart"/>
            <w:r w:rsidRPr="00CC2B9B">
              <w:rPr>
                <w:spacing w:val="-2"/>
                <w:sz w:val="24"/>
              </w:rPr>
              <w:t>дисци</w:t>
            </w:r>
            <w:proofErr w:type="spellEnd"/>
            <w:r w:rsidRPr="00CC2B9B">
              <w:rPr>
                <w:spacing w:val="-2"/>
                <w:sz w:val="24"/>
              </w:rPr>
              <w:t xml:space="preserve"> </w:t>
            </w:r>
            <w:proofErr w:type="spellStart"/>
            <w:r w:rsidRPr="00CC2B9B">
              <w:rPr>
                <w:sz w:val="24"/>
              </w:rPr>
              <w:t>плины</w:t>
            </w:r>
            <w:proofErr w:type="spellEnd"/>
            <w:r w:rsidRPr="00CC2B9B">
              <w:rPr>
                <w:sz w:val="24"/>
              </w:rPr>
              <w:t xml:space="preserve"> &lt;3&gt;</w:t>
            </w:r>
          </w:p>
        </w:tc>
        <w:tc>
          <w:tcPr>
            <w:tcW w:w="1445" w:type="dxa"/>
            <w:vMerge w:val="restart"/>
          </w:tcPr>
          <w:p w:rsidR="00695270" w:rsidRPr="00CC2B9B" w:rsidRDefault="00695270" w:rsidP="00861990">
            <w:pPr>
              <w:pStyle w:val="TableParagraph"/>
              <w:spacing w:line="225" w:lineRule="auto"/>
              <w:ind w:left="88" w:right="78" w:firstLine="1"/>
              <w:rPr>
                <w:sz w:val="24"/>
              </w:rPr>
            </w:pPr>
            <w:r w:rsidRPr="00CC2B9B">
              <w:rPr>
                <w:spacing w:val="-4"/>
                <w:sz w:val="24"/>
              </w:rPr>
              <w:t xml:space="preserve">Сроки </w:t>
            </w:r>
            <w:r w:rsidRPr="00CC2B9B">
              <w:rPr>
                <w:spacing w:val="-2"/>
                <w:sz w:val="24"/>
              </w:rPr>
              <w:t xml:space="preserve">проведения </w:t>
            </w:r>
            <w:r w:rsidRPr="00CC2B9B">
              <w:rPr>
                <w:sz w:val="24"/>
              </w:rPr>
              <w:t xml:space="preserve">(в т.ч. дни приезда и </w:t>
            </w:r>
            <w:r w:rsidRPr="00CC2B9B">
              <w:rPr>
                <w:spacing w:val="-2"/>
                <w:sz w:val="24"/>
              </w:rPr>
              <w:t>отъезда)</w:t>
            </w:r>
          </w:p>
        </w:tc>
        <w:tc>
          <w:tcPr>
            <w:tcW w:w="1387" w:type="dxa"/>
            <w:vMerge w:val="restart"/>
          </w:tcPr>
          <w:p w:rsidR="00695270" w:rsidRPr="00CC2B9B" w:rsidRDefault="00695270" w:rsidP="00861990">
            <w:pPr>
              <w:pStyle w:val="TableParagraph"/>
              <w:spacing w:line="225" w:lineRule="auto"/>
              <w:ind w:left="243" w:right="232" w:firstLine="83"/>
              <w:jc w:val="left"/>
              <w:rPr>
                <w:sz w:val="24"/>
              </w:rPr>
            </w:pPr>
            <w:r w:rsidRPr="00CC2B9B">
              <w:rPr>
                <w:spacing w:val="-2"/>
                <w:sz w:val="24"/>
              </w:rPr>
              <w:t xml:space="preserve">Место </w:t>
            </w:r>
            <w:proofErr w:type="spellStart"/>
            <w:proofErr w:type="gramStart"/>
            <w:r w:rsidRPr="00CC2B9B">
              <w:rPr>
                <w:spacing w:val="-2"/>
                <w:sz w:val="24"/>
              </w:rPr>
              <w:t>проведе</w:t>
            </w:r>
            <w:proofErr w:type="spellEnd"/>
            <w:r w:rsidRPr="00CC2B9B">
              <w:rPr>
                <w:spacing w:val="-2"/>
                <w:sz w:val="24"/>
              </w:rPr>
              <w:t xml:space="preserve"> </w:t>
            </w:r>
            <w:proofErr w:type="spellStart"/>
            <w:r w:rsidRPr="00CC2B9B">
              <w:rPr>
                <w:sz w:val="24"/>
              </w:rPr>
              <w:t>ния</w:t>
            </w:r>
            <w:proofErr w:type="spellEnd"/>
            <w:proofErr w:type="gramEnd"/>
            <w:r w:rsidRPr="00CC2B9B">
              <w:rPr>
                <w:spacing w:val="-5"/>
                <w:sz w:val="24"/>
              </w:rPr>
              <w:t xml:space="preserve"> &lt;4&gt;</w:t>
            </w:r>
          </w:p>
        </w:tc>
        <w:tc>
          <w:tcPr>
            <w:tcW w:w="1205" w:type="dxa"/>
            <w:vMerge w:val="restart"/>
          </w:tcPr>
          <w:p w:rsidR="00695270" w:rsidRPr="00CC2B9B" w:rsidRDefault="00695270" w:rsidP="00861990">
            <w:pPr>
              <w:pStyle w:val="TableParagraph"/>
              <w:spacing w:line="225" w:lineRule="auto"/>
              <w:ind w:left="159" w:right="147" w:hanging="2"/>
              <w:rPr>
                <w:sz w:val="24"/>
              </w:rPr>
            </w:pPr>
            <w:proofErr w:type="spellStart"/>
            <w:proofErr w:type="gramStart"/>
            <w:r w:rsidRPr="00CC2B9B">
              <w:rPr>
                <w:spacing w:val="-2"/>
                <w:sz w:val="24"/>
              </w:rPr>
              <w:t>Возра</w:t>
            </w:r>
            <w:proofErr w:type="spellEnd"/>
            <w:r w:rsidRPr="00CC2B9B">
              <w:rPr>
                <w:spacing w:val="-2"/>
                <w:sz w:val="24"/>
              </w:rPr>
              <w:t xml:space="preserve"> </w:t>
            </w:r>
            <w:proofErr w:type="spellStart"/>
            <w:r w:rsidRPr="00CC2B9B">
              <w:rPr>
                <w:spacing w:val="-2"/>
                <w:sz w:val="24"/>
              </w:rPr>
              <w:t>стная</w:t>
            </w:r>
            <w:proofErr w:type="spellEnd"/>
            <w:proofErr w:type="gramEnd"/>
            <w:r w:rsidRPr="00CC2B9B">
              <w:rPr>
                <w:spacing w:val="-2"/>
                <w:sz w:val="24"/>
              </w:rPr>
              <w:t xml:space="preserve"> </w:t>
            </w:r>
            <w:proofErr w:type="spellStart"/>
            <w:r w:rsidRPr="00CC2B9B">
              <w:rPr>
                <w:spacing w:val="-2"/>
                <w:sz w:val="24"/>
              </w:rPr>
              <w:t>катего</w:t>
            </w:r>
            <w:proofErr w:type="spellEnd"/>
            <w:r w:rsidRPr="00CC2B9B">
              <w:rPr>
                <w:spacing w:val="-2"/>
                <w:sz w:val="24"/>
              </w:rPr>
              <w:t xml:space="preserve"> </w:t>
            </w:r>
            <w:proofErr w:type="spellStart"/>
            <w:r w:rsidRPr="00CC2B9B">
              <w:rPr>
                <w:spacing w:val="-4"/>
                <w:sz w:val="24"/>
              </w:rPr>
              <w:t>рия</w:t>
            </w:r>
            <w:proofErr w:type="spellEnd"/>
            <w:r w:rsidRPr="00CC2B9B">
              <w:rPr>
                <w:spacing w:val="-4"/>
                <w:sz w:val="24"/>
              </w:rPr>
              <w:t xml:space="preserve"> </w:t>
            </w:r>
            <w:proofErr w:type="spellStart"/>
            <w:r w:rsidRPr="00CC2B9B">
              <w:rPr>
                <w:spacing w:val="-2"/>
                <w:sz w:val="24"/>
              </w:rPr>
              <w:t>участни</w:t>
            </w:r>
            <w:proofErr w:type="spellEnd"/>
            <w:r w:rsidRPr="00CC2B9B">
              <w:rPr>
                <w:spacing w:val="-2"/>
                <w:sz w:val="24"/>
              </w:rPr>
              <w:t xml:space="preserve"> </w:t>
            </w:r>
            <w:r w:rsidRPr="00CC2B9B">
              <w:rPr>
                <w:spacing w:val="-4"/>
                <w:sz w:val="24"/>
              </w:rPr>
              <w:t>ков</w:t>
            </w:r>
          </w:p>
        </w:tc>
        <w:tc>
          <w:tcPr>
            <w:tcW w:w="1205" w:type="dxa"/>
            <w:vMerge w:val="restart"/>
          </w:tcPr>
          <w:p w:rsidR="00695270" w:rsidRPr="00CC2B9B" w:rsidRDefault="00695270" w:rsidP="00861990">
            <w:pPr>
              <w:pStyle w:val="TableParagraph"/>
              <w:spacing w:line="225" w:lineRule="auto"/>
              <w:ind w:left="92" w:right="81" w:firstLine="1"/>
              <w:rPr>
                <w:sz w:val="24"/>
              </w:rPr>
            </w:pPr>
            <w:proofErr w:type="spellStart"/>
            <w:proofErr w:type="gramStart"/>
            <w:r w:rsidRPr="00CC2B9B">
              <w:rPr>
                <w:spacing w:val="-2"/>
                <w:sz w:val="24"/>
              </w:rPr>
              <w:t>Ориенти</w:t>
            </w:r>
            <w:proofErr w:type="spellEnd"/>
            <w:r w:rsidRPr="00CC2B9B">
              <w:rPr>
                <w:spacing w:val="-2"/>
                <w:sz w:val="24"/>
              </w:rPr>
              <w:t xml:space="preserve"> </w:t>
            </w:r>
            <w:proofErr w:type="spellStart"/>
            <w:r w:rsidRPr="00CC2B9B">
              <w:rPr>
                <w:spacing w:val="-2"/>
                <w:sz w:val="24"/>
              </w:rPr>
              <w:t>ровочное</w:t>
            </w:r>
            <w:proofErr w:type="spellEnd"/>
            <w:proofErr w:type="gramEnd"/>
            <w:r w:rsidRPr="00CC2B9B">
              <w:rPr>
                <w:spacing w:val="-2"/>
                <w:sz w:val="24"/>
              </w:rPr>
              <w:t xml:space="preserve"> </w:t>
            </w:r>
            <w:proofErr w:type="spellStart"/>
            <w:r w:rsidRPr="00CC2B9B">
              <w:rPr>
                <w:spacing w:val="-2"/>
                <w:sz w:val="24"/>
              </w:rPr>
              <w:t>количе</w:t>
            </w:r>
            <w:proofErr w:type="spellEnd"/>
            <w:r w:rsidRPr="00CC2B9B">
              <w:rPr>
                <w:spacing w:val="-2"/>
                <w:sz w:val="24"/>
              </w:rPr>
              <w:t xml:space="preserve"> </w:t>
            </w:r>
            <w:proofErr w:type="spellStart"/>
            <w:r w:rsidRPr="00CC2B9B">
              <w:rPr>
                <w:spacing w:val="-4"/>
                <w:sz w:val="24"/>
              </w:rPr>
              <w:t>ство</w:t>
            </w:r>
            <w:proofErr w:type="spellEnd"/>
            <w:r w:rsidRPr="00CC2B9B">
              <w:rPr>
                <w:spacing w:val="-4"/>
                <w:sz w:val="24"/>
              </w:rPr>
              <w:t xml:space="preserve"> </w:t>
            </w:r>
            <w:proofErr w:type="spellStart"/>
            <w:r w:rsidRPr="00CC2B9B">
              <w:rPr>
                <w:spacing w:val="-2"/>
                <w:sz w:val="24"/>
              </w:rPr>
              <w:t>участни</w:t>
            </w:r>
            <w:proofErr w:type="spellEnd"/>
            <w:r w:rsidRPr="00CC2B9B">
              <w:rPr>
                <w:spacing w:val="-2"/>
                <w:sz w:val="24"/>
              </w:rPr>
              <w:t xml:space="preserve"> </w:t>
            </w:r>
            <w:r w:rsidRPr="00CC2B9B">
              <w:rPr>
                <w:spacing w:val="-4"/>
                <w:sz w:val="24"/>
              </w:rPr>
              <w:t>ков</w:t>
            </w:r>
          </w:p>
        </w:tc>
        <w:tc>
          <w:tcPr>
            <w:tcW w:w="1566" w:type="dxa"/>
            <w:vMerge w:val="restart"/>
          </w:tcPr>
          <w:p w:rsidR="00695270" w:rsidRPr="00CC2B9B" w:rsidRDefault="00695270" w:rsidP="00861990">
            <w:pPr>
              <w:pStyle w:val="TableParagraph"/>
              <w:spacing w:before="106"/>
              <w:ind w:left="86"/>
              <w:jc w:val="left"/>
              <w:rPr>
                <w:sz w:val="24"/>
              </w:rPr>
            </w:pPr>
            <w:r w:rsidRPr="00CC2B9B">
              <w:rPr>
                <w:spacing w:val="-2"/>
                <w:sz w:val="24"/>
              </w:rPr>
              <w:t>Организатор</w:t>
            </w:r>
          </w:p>
        </w:tc>
        <w:tc>
          <w:tcPr>
            <w:tcW w:w="2473" w:type="dxa"/>
            <w:gridSpan w:val="2"/>
          </w:tcPr>
          <w:p w:rsidR="00695270" w:rsidRPr="00CC2B9B" w:rsidRDefault="00695270" w:rsidP="00861990">
            <w:pPr>
              <w:pStyle w:val="TableParagraph"/>
              <w:spacing w:line="225" w:lineRule="auto"/>
              <w:ind w:left="270" w:right="238" w:hanging="23"/>
              <w:jc w:val="left"/>
              <w:rPr>
                <w:sz w:val="24"/>
              </w:rPr>
            </w:pPr>
            <w:r w:rsidRPr="00CC2B9B">
              <w:rPr>
                <w:spacing w:val="-2"/>
                <w:sz w:val="24"/>
              </w:rPr>
              <w:t xml:space="preserve">Ориентировочная </w:t>
            </w:r>
            <w:r w:rsidRPr="00CC2B9B">
              <w:rPr>
                <w:sz w:val="24"/>
              </w:rPr>
              <w:t>сумма</w:t>
            </w:r>
            <w:r w:rsidRPr="00CC2B9B">
              <w:rPr>
                <w:spacing w:val="-3"/>
                <w:sz w:val="24"/>
              </w:rPr>
              <w:t xml:space="preserve"> </w:t>
            </w:r>
            <w:r w:rsidRPr="00CC2B9B">
              <w:rPr>
                <w:sz w:val="24"/>
              </w:rPr>
              <w:t>затрат</w:t>
            </w:r>
            <w:r w:rsidRPr="00CC2B9B">
              <w:rPr>
                <w:spacing w:val="-2"/>
                <w:sz w:val="24"/>
              </w:rPr>
              <w:t xml:space="preserve"> </w:t>
            </w:r>
            <w:r w:rsidRPr="00CC2B9B">
              <w:rPr>
                <w:spacing w:val="-5"/>
                <w:sz w:val="24"/>
              </w:rPr>
              <w:t>&lt;5&gt;</w:t>
            </w:r>
          </w:p>
        </w:tc>
        <w:tc>
          <w:tcPr>
            <w:tcW w:w="1569" w:type="dxa"/>
            <w:vMerge w:val="restart"/>
          </w:tcPr>
          <w:p w:rsidR="00695270" w:rsidRPr="00CC2B9B" w:rsidRDefault="00695270" w:rsidP="00861990">
            <w:pPr>
              <w:pStyle w:val="TableParagraph"/>
              <w:spacing w:line="225" w:lineRule="auto"/>
              <w:ind w:left="93" w:right="80"/>
              <w:rPr>
                <w:sz w:val="24"/>
              </w:rPr>
            </w:pPr>
            <w:proofErr w:type="spellStart"/>
            <w:proofErr w:type="gramStart"/>
            <w:r w:rsidRPr="00CC2B9B">
              <w:rPr>
                <w:spacing w:val="-2"/>
                <w:sz w:val="24"/>
              </w:rPr>
              <w:t>Финанси</w:t>
            </w:r>
            <w:proofErr w:type="spellEnd"/>
            <w:r w:rsidRPr="00CC2B9B">
              <w:rPr>
                <w:spacing w:val="-2"/>
                <w:sz w:val="24"/>
              </w:rPr>
              <w:t xml:space="preserve"> </w:t>
            </w:r>
            <w:proofErr w:type="spellStart"/>
            <w:r w:rsidRPr="00CC2B9B">
              <w:rPr>
                <w:spacing w:val="-2"/>
                <w:sz w:val="24"/>
              </w:rPr>
              <w:t>рующие</w:t>
            </w:r>
            <w:proofErr w:type="spellEnd"/>
            <w:proofErr w:type="gramEnd"/>
            <w:r w:rsidRPr="00CC2B9B">
              <w:rPr>
                <w:spacing w:val="-2"/>
                <w:sz w:val="24"/>
              </w:rPr>
              <w:t xml:space="preserve"> организации</w:t>
            </w:r>
          </w:p>
        </w:tc>
      </w:tr>
      <w:tr w:rsidR="00695270" w:rsidRPr="00CC2B9B" w:rsidTr="00861990">
        <w:trPr>
          <w:trHeight w:val="1513"/>
        </w:trPr>
        <w:tc>
          <w:tcPr>
            <w:tcW w:w="602" w:type="dxa"/>
            <w:vMerge/>
            <w:tcBorders>
              <w:top w:val="nil"/>
            </w:tcBorders>
          </w:tcPr>
          <w:p w:rsidR="00695270" w:rsidRPr="00CC2B9B" w:rsidRDefault="00695270" w:rsidP="00861990">
            <w:pPr>
              <w:rPr>
                <w:sz w:val="2"/>
                <w:szCs w:val="2"/>
              </w:rPr>
            </w:pPr>
          </w:p>
        </w:tc>
        <w:tc>
          <w:tcPr>
            <w:tcW w:w="1506" w:type="dxa"/>
            <w:vMerge/>
            <w:tcBorders>
              <w:top w:val="nil"/>
            </w:tcBorders>
          </w:tcPr>
          <w:p w:rsidR="00695270" w:rsidRPr="00CC2B9B" w:rsidRDefault="00695270" w:rsidP="00861990">
            <w:pPr>
              <w:rPr>
                <w:sz w:val="2"/>
                <w:szCs w:val="2"/>
              </w:rPr>
            </w:pPr>
          </w:p>
        </w:tc>
        <w:tc>
          <w:tcPr>
            <w:tcW w:w="1506" w:type="dxa"/>
            <w:vMerge/>
            <w:tcBorders>
              <w:top w:val="nil"/>
            </w:tcBorders>
          </w:tcPr>
          <w:p w:rsidR="00695270" w:rsidRPr="00CC2B9B" w:rsidRDefault="00695270" w:rsidP="00861990">
            <w:pPr>
              <w:rPr>
                <w:sz w:val="2"/>
                <w:szCs w:val="2"/>
              </w:rPr>
            </w:pPr>
          </w:p>
        </w:tc>
        <w:tc>
          <w:tcPr>
            <w:tcW w:w="1445" w:type="dxa"/>
            <w:vMerge/>
            <w:tcBorders>
              <w:top w:val="nil"/>
            </w:tcBorders>
          </w:tcPr>
          <w:p w:rsidR="00695270" w:rsidRPr="00CC2B9B" w:rsidRDefault="00695270" w:rsidP="00861990">
            <w:pPr>
              <w:rPr>
                <w:sz w:val="2"/>
                <w:szCs w:val="2"/>
              </w:rPr>
            </w:pPr>
          </w:p>
        </w:tc>
        <w:tc>
          <w:tcPr>
            <w:tcW w:w="1387" w:type="dxa"/>
            <w:vMerge/>
            <w:tcBorders>
              <w:top w:val="nil"/>
            </w:tcBorders>
          </w:tcPr>
          <w:p w:rsidR="00695270" w:rsidRPr="00CC2B9B" w:rsidRDefault="00695270" w:rsidP="00861990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 w:rsidR="00695270" w:rsidRPr="00CC2B9B" w:rsidRDefault="00695270" w:rsidP="00861990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 w:rsidR="00695270" w:rsidRPr="00CC2B9B" w:rsidRDefault="00695270" w:rsidP="00861990">
            <w:pPr>
              <w:rPr>
                <w:sz w:val="2"/>
                <w:szCs w:val="2"/>
              </w:rPr>
            </w:pPr>
          </w:p>
        </w:tc>
        <w:tc>
          <w:tcPr>
            <w:tcW w:w="1566" w:type="dxa"/>
            <w:vMerge/>
            <w:tcBorders>
              <w:top w:val="nil"/>
            </w:tcBorders>
          </w:tcPr>
          <w:p w:rsidR="00695270" w:rsidRPr="00CC2B9B" w:rsidRDefault="00695270" w:rsidP="00861990">
            <w:pPr>
              <w:rPr>
                <w:sz w:val="2"/>
                <w:szCs w:val="2"/>
              </w:rPr>
            </w:pPr>
          </w:p>
        </w:tc>
        <w:tc>
          <w:tcPr>
            <w:tcW w:w="1085" w:type="dxa"/>
          </w:tcPr>
          <w:p w:rsidR="00695270" w:rsidRPr="00CC2B9B" w:rsidRDefault="00695270" w:rsidP="00861990">
            <w:pPr>
              <w:pStyle w:val="TableParagraph"/>
              <w:spacing w:before="106"/>
              <w:ind w:left="214"/>
              <w:jc w:val="left"/>
              <w:rPr>
                <w:sz w:val="24"/>
              </w:rPr>
            </w:pPr>
            <w:r w:rsidRPr="00CC2B9B">
              <w:rPr>
                <w:spacing w:val="-2"/>
                <w:sz w:val="24"/>
              </w:rPr>
              <w:t>Всего</w:t>
            </w:r>
          </w:p>
        </w:tc>
        <w:tc>
          <w:tcPr>
            <w:tcW w:w="1388" w:type="dxa"/>
          </w:tcPr>
          <w:p w:rsidR="00695270" w:rsidRPr="00CC2B9B" w:rsidRDefault="00695270" w:rsidP="00861990">
            <w:pPr>
              <w:pStyle w:val="TableParagraph"/>
              <w:spacing w:line="225" w:lineRule="auto"/>
              <w:ind w:left="78" w:right="66" w:hanging="2"/>
              <w:rPr>
                <w:sz w:val="24"/>
              </w:rPr>
            </w:pPr>
            <w:r w:rsidRPr="00CC2B9B">
              <w:rPr>
                <w:sz w:val="24"/>
              </w:rPr>
              <w:t xml:space="preserve">В том числе из </w:t>
            </w:r>
            <w:r w:rsidRPr="00CC2B9B">
              <w:rPr>
                <w:spacing w:val="-2"/>
                <w:sz w:val="24"/>
              </w:rPr>
              <w:t>областного бюджета</w:t>
            </w:r>
          </w:p>
        </w:tc>
        <w:tc>
          <w:tcPr>
            <w:tcW w:w="1569" w:type="dxa"/>
            <w:vMerge/>
            <w:tcBorders>
              <w:top w:val="nil"/>
            </w:tcBorders>
          </w:tcPr>
          <w:p w:rsidR="00695270" w:rsidRPr="00CC2B9B" w:rsidRDefault="00695270" w:rsidP="00861990">
            <w:pPr>
              <w:rPr>
                <w:sz w:val="2"/>
                <w:szCs w:val="2"/>
              </w:rPr>
            </w:pPr>
          </w:p>
        </w:tc>
      </w:tr>
    </w:tbl>
    <w:p w:rsidR="00695270" w:rsidRPr="00CC2B9B" w:rsidRDefault="00695270" w:rsidP="00695270">
      <w:pPr>
        <w:pStyle w:val="a4"/>
        <w:ind w:left="627"/>
      </w:pPr>
    </w:p>
    <w:p w:rsidR="00695270" w:rsidRPr="00CC2B9B" w:rsidRDefault="00695270" w:rsidP="00695270">
      <w:pPr>
        <w:pStyle w:val="a4"/>
        <w:spacing w:before="188"/>
        <w:ind w:left="142"/>
      </w:pPr>
      <w:r w:rsidRPr="00CC2B9B">
        <w:t>_____________________________________________                 ______________________________</w:t>
      </w:r>
    </w:p>
    <w:p w:rsidR="00695270" w:rsidRPr="00CC2B9B" w:rsidRDefault="00695270" w:rsidP="00695270">
      <w:pPr>
        <w:tabs>
          <w:tab w:val="left" w:pos="5918"/>
        </w:tabs>
        <w:spacing w:before="33" w:line="235" w:lineRule="auto"/>
        <w:ind w:left="519" w:right="2806" w:hanging="108"/>
        <w:rPr>
          <w:spacing w:val="-29"/>
        </w:rPr>
      </w:pPr>
      <w:r w:rsidRPr="00CC2B9B">
        <w:t xml:space="preserve"> Должность руководителя</w:t>
      </w:r>
      <w:r w:rsidRPr="00CC2B9B">
        <w:tab/>
        <w:t>Ф.И.О.,</w:t>
      </w:r>
    </w:p>
    <w:p w:rsidR="00695270" w:rsidRPr="00CC2B9B" w:rsidRDefault="00695270" w:rsidP="00695270">
      <w:pPr>
        <w:tabs>
          <w:tab w:val="left" w:pos="5918"/>
        </w:tabs>
        <w:spacing w:before="33" w:line="235" w:lineRule="auto"/>
        <w:ind w:left="519" w:right="2806" w:hanging="108"/>
        <w:rPr>
          <w:spacing w:val="-2"/>
        </w:rPr>
      </w:pPr>
      <w:r w:rsidRPr="00CC2B9B">
        <w:t xml:space="preserve">подпись </w:t>
      </w:r>
      <w:r w:rsidRPr="00CC2B9B">
        <w:rPr>
          <w:spacing w:val="-2"/>
        </w:rPr>
        <w:t>организации-заявителя</w:t>
      </w:r>
    </w:p>
    <w:p w:rsidR="00695270" w:rsidRPr="00CC2B9B" w:rsidRDefault="00695270" w:rsidP="00695270">
      <w:pPr>
        <w:tabs>
          <w:tab w:val="left" w:pos="5918"/>
        </w:tabs>
        <w:spacing w:before="33" w:line="235" w:lineRule="auto"/>
        <w:ind w:left="519" w:right="2806" w:hanging="108"/>
      </w:pPr>
    </w:p>
    <w:p w:rsidR="00695270" w:rsidRPr="00CC2B9B" w:rsidRDefault="00695270" w:rsidP="00695270">
      <w:pPr>
        <w:pStyle w:val="a4"/>
        <w:spacing w:after="0"/>
        <w:ind w:left="142" w:firstLine="488"/>
      </w:pPr>
      <w:r w:rsidRPr="00CC2B9B">
        <w:t>&lt;3</w:t>
      </w:r>
      <w:proofErr w:type="gramStart"/>
      <w:r w:rsidRPr="00CC2B9B">
        <w:t>&gt;</w:t>
      </w:r>
      <w:r w:rsidRPr="00CC2B9B">
        <w:rPr>
          <w:spacing w:val="-7"/>
        </w:rPr>
        <w:t xml:space="preserve"> </w:t>
      </w:r>
      <w:r w:rsidRPr="00CC2B9B">
        <w:t>У</w:t>
      </w:r>
      <w:proofErr w:type="gramEnd"/>
      <w:r w:rsidRPr="00CC2B9B">
        <w:t>казывается</w:t>
      </w:r>
      <w:r w:rsidRPr="00CC2B9B">
        <w:rPr>
          <w:spacing w:val="-7"/>
        </w:rPr>
        <w:t xml:space="preserve"> </w:t>
      </w:r>
      <w:r w:rsidRPr="00CC2B9B">
        <w:t>в</w:t>
      </w:r>
      <w:r w:rsidRPr="00CC2B9B">
        <w:rPr>
          <w:spacing w:val="-7"/>
        </w:rPr>
        <w:t xml:space="preserve"> </w:t>
      </w:r>
      <w:r w:rsidRPr="00CC2B9B">
        <w:t>соответствии</w:t>
      </w:r>
      <w:r w:rsidRPr="00CC2B9B">
        <w:rPr>
          <w:spacing w:val="-6"/>
        </w:rPr>
        <w:t xml:space="preserve"> </w:t>
      </w:r>
      <w:r w:rsidRPr="00CC2B9B">
        <w:t>с</w:t>
      </w:r>
      <w:r w:rsidRPr="00CC2B9B">
        <w:rPr>
          <w:spacing w:val="-7"/>
        </w:rPr>
        <w:t xml:space="preserve"> </w:t>
      </w:r>
      <w:r w:rsidRPr="00CC2B9B">
        <w:t>всероссийским</w:t>
      </w:r>
      <w:r w:rsidRPr="00CC2B9B">
        <w:rPr>
          <w:spacing w:val="-7"/>
        </w:rPr>
        <w:t xml:space="preserve"> </w:t>
      </w:r>
      <w:r w:rsidRPr="00CC2B9B">
        <w:t>реестром</w:t>
      </w:r>
      <w:r w:rsidRPr="00CC2B9B">
        <w:rPr>
          <w:spacing w:val="-7"/>
        </w:rPr>
        <w:t xml:space="preserve"> </w:t>
      </w:r>
      <w:r w:rsidRPr="00CC2B9B">
        <w:t>видов</w:t>
      </w:r>
      <w:r w:rsidRPr="00CC2B9B">
        <w:rPr>
          <w:spacing w:val="-6"/>
        </w:rPr>
        <w:t xml:space="preserve"> </w:t>
      </w:r>
      <w:r w:rsidRPr="00CC2B9B">
        <w:rPr>
          <w:spacing w:val="-2"/>
        </w:rPr>
        <w:t>спорта.</w:t>
      </w:r>
    </w:p>
    <w:p w:rsidR="00695270" w:rsidRPr="00CC2B9B" w:rsidRDefault="00695270" w:rsidP="00695270">
      <w:pPr>
        <w:pStyle w:val="a4"/>
        <w:spacing w:after="0"/>
        <w:ind w:left="142" w:firstLine="488"/>
      </w:pPr>
      <w:r w:rsidRPr="00CC2B9B">
        <w:t>&lt;4</w:t>
      </w:r>
      <w:proofErr w:type="gramStart"/>
      <w:r w:rsidRPr="00CC2B9B">
        <w:t>&gt; У</w:t>
      </w:r>
      <w:proofErr w:type="gramEnd"/>
      <w:r w:rsidRPr="00CC2B9B">
        <w:t>казывается объект спорта или территория, подготовленная для проведения официального спортивного мероприятия, в том числе участки автомобильных дорог, площадей, улиц, водных объектов. В случае если на момент представления настоящего предложения в отдел физической культуры и спорта города Бердска объект спорта или территория, на которой запланировано проведение спортивного мероприятия,</w:t>
      </w:r>
      <w:r w:rsidRPr="00CC2B9B">
        <w:rPr>
          <w:spacing w:val="-1"/>
        </w:rPr>
        <w:t xml:space="preserve"> </w:t>
      </w:r>
      <w:r w:rsidRPr="00CC2B9B">
        <w:t>не</w:t>
      </w:r>
      <w:r w:rsidRPr="00CC2B9B">
        <w:rPr>
          <w:spacing w:val="-1"/>
        </w:rPr>
        <w:t xml:space="preserve"> </w:t>
      </w:r>
      <w:r w:rsidRPr="00CC2B9B">
        <w:t>определены,</w:t>
      </w:r>
      <w:r w:rsidRPr="00CC2B9B">
        <w:rPr>
          <w:spacing w:val="-1"/>
        </w:rPr>
        <w:t xml:space="preserve"> </w:t>
      </w:r>
      <w:r w:rsidRPr="00CC2B9B">
        <w:t>в</w:t>
      </w:r>
      <w:r w:rsidRPr="00CC2B9B">
        <w:rPr>
          <w:spacing w:val="-1"/>
        </w:rPr>
        <w:t xml:space="preserve"> </w:t>
      </w:r>
      <w:r w:rsidRPr="00CC2B9B">
        <w:t>таблице</w:t>
      </w:r>
      <w:r w:rsidRPr="00CC2B9B">
        <w:rPr>
          <w:spacing w:val="-1"/>
        </w:rPr>
        <w:t xml:space="preserve"> </w:t>
      </w:r>
      <w:r w:rsidRPr="00CC2B9B">
        <w:t>указывается</w:t>
      </w:r>
      <w:r w:rsidRPr="00CC2B9B">
        <w:rPr>
          <w:spacing w:val="-1"/>
        </w:rPr>
        <w:t xml:space="preserve"> </w:t>
      </w:r>
      <w:r w:rsidRPr="00CC2B9B">
        <w:t>наименование</w:t>
      </w:r>
      <w:r w:rsidRPr="00CC2B9B">
        <w:rPr>
          <w:spacing w:val="-1"/>
        </w:rPr>
        <w:t xml:space="preserve"> </w:t>
      </w:r>
      <w:r w:rsidRPr="00CC2B9B">
        <w:t>муниципального</w:t>
      </w:r>
      <w:r w:rsidRPr="00CC2B9B">
        <w:rPr>
          <w:spacing w:val="-1"/>
        </w:rPr>
        <w:t xml:space="preserve"> </w:t>
      </w:r>
      <w:r w:rsidRPr="00CC2B9B">
        <w:t>образования, в котором запланировано проведение мероприятия.</w:t>
      </w:r>
    </w:p>
    <w:p w:rsidR="00695270" w:rsidRPr="00CC2B9B" w:rsidRDefault="00695270" w:rsidP="00695270">
      <w:pPr>
        <w:pStyle w:val="a4"/>
        <w:spacing w:after="0"/>
        <w:ind w:left="142" w:firstLine="488"/>
        <w:rPr>
          <w:spacing w:val="-2"/>
        </w:rPr>
      </w:pPr>
      <w:r w:rsidRPr="00CC2B9B">
        <w:t xml:space="preserve">&lt;5&gt; Направления расходов средств областного бюджета на организацию и проведение межмуниципальных и региональных, межрегиональных, всероссийских, международных спортивных мероприятий (участие в организации и проведении межмуниципальных и региональных, межрегиональных, всероссийских, международных спортивных мероприятий) определяются соответствующим положением (регламентом) об официальном спортивном </w:t>
      </w:r>
      <w:r w:rsidRPr="00CC2B9B">
        <w:rPr>
          <w:spacing w:val="-2"/>
        </w:rPr>
        <w:t>мероприятии.</w:t>
      </w:r>
    </w:p>
    <w:p w:rsidR="00AC2B3B" w:rsidRPr="00747B98" w:rsidRDefault="00695270" w:rsidP="00747B98">
      <w:pPr>
        <w:pStyle w:val="a4"/>
        <w:spacing w:after="0"/>
        <w:ind w:left="142" w:firstLine="488"/>
        <w:jc w:val="center"/>
        <w:rPr>
          <w:spacing w:val="-2"/>
        </w:rPr>
      </w:pPr>
      <w:r w:rsidRPr="00CC2B9B">
        <w:rPr>
          <w:spacing w:val="-2"/>
        </w:rPr>
        <w:t>_________________</w:t>
      </w:r>
    </w:p>
    <w:sectPr w:rsidR="00AC2B3B" w:rsidRPr="00747B98" w:rsidSect="002624CA">
      <w:pgSz w:w="16838" w:h="11906" w:orient="landscape"/>
      <w:pgMar w:top="567" w:right="1134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566" w:rsidRDefault="005B6566" w:rsidP="00747B98">
      <w:r>
        <w:separator/>
      </w:r>
    </w:p>
  </w:endnote>
  <w:endnote w:type="continuationSeparator" w:id="0">
    <w:p w:rsidR="005B6566" w:rsidRDefault="005B6566" w:rsidP="0074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566" w:rsidRDefault="005B6566" w:rsidP="00747B98">
      <w:r>
        <w:separator/>
      </w:r>
    </w:p>
  </w:footnote>
  <w:footnote w:type="continuationSeparator" w:id="0">
    <w:p w:rsidR="005B6566" w:rsidRDefault="005B6566" w:rsidP="00747B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4671266"/>
      <w:docPartObj>
        <w:docPartGallery w:val="Page Numbers (Top of Page)"/>
        <w:docPartUnique/>
      </w:docPartObj>
    </w:sdtPr>
    <w:sdtEndPr/>
    <w:sdtContent>
      <w:p w:rsidR="00747B98" w:rsidRDefault="00C56A1A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2890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747B98" w:rsidRDefault="00747B9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26FB9"/>
    <w:multiLevelType w:val="hybridMultilevel"/>
    <w:tmpl w:val="87462C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E0FFE"/>
    <w:multiLevelType w:val="hybridMultilevel"/>
    <w:tmpl w:val="53242178"/>
    <w:lvl w:ilvl="0" w:tplc="A618711A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5FF3F24"/>
    <w:multiLevelType w:val="hybridMultilevel"/>
    <w:tmpl w:val="3806CF36"/>
    <w:lvl w:ilvl="0" w:tplc="8ED2B36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C9A1276"/>
    <w:multiLevelType w:val="hybridMultilevel"/>
    <w:tmpl w:val="47086E80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5270"/>
    <w:rsid w:val="001C54A9"/>
    <w:rsid w:val="00262890"/>
    <w:rsid w:val="00282116"/>
    <w:rsid w:val="004318B2"/>
    <w:rsid w:val="00506CD8"/>
    <w:rsid w:val="005B6566"/>
    <w:rsid w:val="00695270"/>
    <w:rsid w:val="007002BA"/>
    <w:rsid w:val="00747B98"/>
    <w:rsid w:val="00AC2B3B"/>
    <w:rsid w:val="00BF6A78"/>
    <w:rsid w:val="00C56A1A"/>
    <w:rsid w:val="00C72359"/>
    <w:rsid w:val="00CC2B9B"/>
    <w:rsid w:val="00FA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2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locked/>
    <w:rsid w:val="00695270"/>
    <w:rPr>
      <w:sz w:val="24"/>
      <w:szCs w:val="24"/>
      <w:lang w:eastAsia="ru-RU"/>
    </w:rPr>
  </w:style>
  <w:style w:type="paragraph" w:styleId="a4">
    <w:name w:val="Body Text"/>
    <w:basedOn w:val="a"/>
    <w:link w:val="a3"/>
    <w:rsid w:val="00695270"/>
    <w:pPr>
      <w:spacing w:after="120"/>
    </w:pPr>
    <w:rPr>
      <w:rFonts w:asciiTheme="minorHAnsi" w:eastAsiaTheme="minorHAnsi" w:hAnsiTheme="minorHAnsi" w:cstheme="minorBidi"/>
    </w:rPr>
  </w:style>
  <w:style w:type="character" w:customStyle="1" w:styleId="1">
    <w:name w:val="Основной текст Знак1"/>
    <w:basedOn w:val="a0"/>
    <w:uiPriority w:val="99"/>
    <w:semiHidden/>
    <w:rsid w:val="006952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9527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ableParagraph">
    <w:name w:val="Table Paragraph"/>
    <w:basedOn w:val="a"/>
    <w:uiPriority w:val="1"/>
    <w:qFormat/>
    <w:rsid w:val="00695270"/>
    <w:pPr>
      <w:widowControl w:val="0"/>
      <w:autoSpaceDE w:val="0"/>
      <w:autoSpaceDN w:val="0"/>
      <w:spacing w:before="120"/>
      <w:jc w:val="center"/>
    </w:pPr>
    <w:rPr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747B9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47B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747B9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47B9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3239</Words>
  <Characters>18463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Андрейченко Зоя Федоровна</cp:lastModifiedBy>
  <cp:revision>4</cp:revision>
  <dcterms:created xsi:type="dcterms:W3CDTF">2025-12-19T06:57:00Z</dcterms:created>
  <dcterms:modified xsi:type="dcterms:W3CDTF">2025-12-22T03:11:00Z</dcterms:modified>
</cp:coreProperties>
</file>